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B6041" w14:textId="343F2CBB" w:rsidR="00FD054C" w:rsidRPr="00152AC1" w:rsidRDefault="00A971AE">
      <w:pPr>
        <w:spacing w:afterLines="50" w:after="156"/>
        <w:jc w:val="center"/>
        <w:rPr>
          <w:rFonts w:ascii="Times New Roman" w:hAnsi="Times New Roman" w:cs="Times New Roman"/>
        </w:rPr>
      </w:pPr>
      <w:r w:rsidRPr="00152AC1">
        <w:rPr>
          <w:rFonts w:ascii="Times New Roman" w:hAnsi="Times New Roman" w:cs="Times New Roman"/>
          <w:b/>
          <w:sz w:val="32"/>
          <w:szCs w:val="32"/>
        </w:rPr>
        <w:t>《</w:t>
      </w:r>
      <w:r w:rsidR="005D1848">
        <w:rPr>
          <w:rFonts w:cs="Calibri" w:hint="eastAsia"/>
          <w:b/>
          <w:bCs/>
          <w:kern w:val="0"/>
          <w:sz w:val="32"/>
          <w:szCs w:val="32"/>
        </w:rPr>
        <w:t>微生物学与免疫学实验</w:t>
      </w:r>
      <w:r w:rsidRPr="00152AC1">
        <w:rPr>
          <w:rFonts w:ascii="Times New Roman" w:hAnsi="Times New Roman" w:cs="Times New Roman"/>
          <w:b/>
          <w:sz w:val="32"/>
          <w:szCs w:val="32"/>
        </w:rPr>
        <w:t>》课程教学大纲</w:t>
      </w:r>
      <w:r w:rsidR="006B0488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</w:p>
    <w:p w14:paraId="50E84566" w14:textId="77777777" w:rsidR="00FD054C" w:rsidRPr="00152AC1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417"/>
        <w:gridCol w:w="993"/>
        <w:gridCol w:w="442"/>
        <w:gridCol w:w="862"/>
        <w:gridCol w:w="1135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FD054C" w:rsidRPr="00152AC1" w14:paraId="205AABFE" w14:textId="77777777" w:rsidTr="00EE444B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4533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152AC1">
              <w:rPr>
                <w:rStyle w:val="font91"/>
                <w:rFonts w:eastAsia="宋体"/>
                <w:lang w:bidi="ar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5D1848" w:rsidRPr="00152AC1" w14:paraId="30610B1A" w14:textId="77777777" w:rsidTr="004C13B5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E97E" w14:textId="498F7E96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E65C8" w14:textId="162F31FF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BI282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87BC4" w14:textId="77777777" w:rsidR="005D1848" w:rsidRDefault="005D1848" w:rsidP="005D1848">
            <w:pPr>
              <w:autoSpaceDE w:val="0"/>
              <w:autoSpaceDN w:val="0"/>
              <w:adjustRightInd w:val="0"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cs="Calibri"/>
                <w:color w:val="FF0000"/>
                <w:kern w:val="0"/>
                <w:szCs w:val="21"/>
              </w:rPr>
              <w:t>*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学时</w:t>
            </w:r>
          </w:p>
          <w:p w14:paraId="24938FC9" w14:textId="2690EDAA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Credit Hours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DBAC" w14:textId="20FA55F9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6DB07" w14:textId="77777777" w:rsidR="005D1848" w:rsidRDefault="005D1848" w:rsidP="005D1848">
            <w:pPr>
              <w:autoSpaceDE w:val="0"/>
              <w:autoSpaceDN w:val="0"/>
              <w:adjustRightInd w:val="0"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cs="Calibri"/>
                <w:color w:val="FF0000"/>
                <w:kern w:val="0"/>
                <w:szCs w:val="21"/>
              </w:rPr>
              <w:t>*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学分</w:t>
            </w:r>
          </w:p>
          <w:p w14:paraId="319B4488" w14:textId="69FD455A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Credits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D03A" w14:textId="345A752C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1.5</w:t>
            </w:r>
          </w:p>
        </w:tc>
      </w:tr>
      <w:tr w:rsidR="005D1848" w:rsidRPr="00152AC1" w14:paraId="073DAF5F" w14:textId="77777777" w:rsidTr="00CF01FF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A99B" w14:textId="20F81696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152AC1">
              <w:rPr>
                <w:rStyle w:val="font21"/>
                <w:rFonts w:eastAsia="宋体"/>
                <w:lang w:bidi="ar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FBE6BE3" w14:textId="571C062A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（中文）微生物学与免疫学实验</w:t>
            </w:r>
          </w:p>
        </w:tc>
      </w:tr>
      <w:tr w:rsidR="005D1848" w:rsidRPr="00152AC1" w14:paraId="001E986A" w14:textId="77777777" w:rsidTr="00CF01FF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830F" w14:textId="77777777" w:rsidR="005D1848" w:rsidRPr="00152AC1" w:rsidRDefault="005D1848" w:rsidP="005D1848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E19D574" w14:textId="5B61502E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C69E9">
              <w:rPr>
                <w:rFonts w:ascii="宋体" w:cs="宋体" w:hint="eastAsia"/>
                <w:kern w:val="0"/>
                <w:szCs w:val="21"/>
              </w:rPr>
              <w:t>（</w:t>
            </w: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英文</w:t>
            </w:r>
            <w:r w:rsidRPr="005C69E9">
              <w:rPr>
                <w:rFonts w:ascii="宋体" w:cs="宋体" w:hint="eastAsia"/>
                <w:kern w:val="0"/>
                <w:szCs w:val="21"/>
              </w:rPr>
              <w:t>）Microbiology and Immunology Experiments</w:t>
            </w:r>
          </w:p>
        </w:tc>
      </w:tr>
      <w:tr w:rsidR="005D1848" w:rsidRPr="00152AC1" w14:paraId="1F1C5686" w14:textId="77777777" w:rsidTr="00EE444B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2BF" w14:textId="5ABF7D1F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E19E" w14:textId="3F4DD30C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必修课(Com</w:t>
            </w:r>
            <w:proofErr w:type="spellStart"/>
            <w:r>
              <w:rPr>
                <w:rFonts w:ascii="宋体" w:cs="宋体"/>
                <w:kern w:val="0"/>
                <w:sz w:val="22"/>
              </w:rPr>
              <w:t>pulsory</w:t>
            </w:r>
            <w:proofErr w:type="spellEnd"/>
            <w:r>
              <w:rPr>
                <w:rFonts w:ascii="宋体" w:cs="宋体"/>
                <w:kern w:val="0"/>
                <w:sz w:val="22"/>
              </w:rPr>
              <w:t xml:space="preserve"> Course 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)</w:t>
            </w:r>
          </w:p>
        </w:tc>
      </w:tr>
      <w:tr w:rsidR="005D1848" w:rsidRPr="00152AC1" w14:paraId="460DAA44" w14:textId="77777777" w:rsidTr="00EE444B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00A47" w14:textId="68874704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71717" w14:textId="27A64123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2F0F25">
              <w:rPr>
                <w:rFonts w:ascii="宋体" w:cs="宋体" w:hint="eastAsia"/>
                <w:kern w:val="0"/>
                <w:sz w:val="22"/>
                <w:lang w:val="zh-CN"/>
              </w:rPr>
              <w:t>药学专业和临床药学专业本科生（Undergraduat</w:t>
            </w:r>
            <w:r>
              <w:rPr>
                <w:rFonts w:ascii="宋体" w:cs="宋体"/>
                <w:kern w:val="0"/>
                <w:sz w:val="22"/>
                <w:lang w:val="zh-CN"/>
              </w:rPr>
              <w:t>e</w:t>
            </w:r>
            <w:r w:rsidRPr="002F0F25">
              <w:rPr>
                <w:rFonts w:ascii="宋体" w:cs="宋体" w:hint="eastAsia"/>
                <w:kern w:val="0"/>
                <w:sz w:val="22"/>
                <w:lang w:val="zh-CN"/>
              </w:rPr>
              <w:t xml:space="preserve"> student)</w:t>
            </w:r>
          </w:p>
        </w:tc>
      </w:tr>
      <w:tr w:rsidR="005D1848" w:rsidRPr="00152AC1" w14:paraId="0C7F67E5" w14:textId="77777777" w:rsidTr="00EE444B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D589" w14:textId="6D2FB05F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B2A6" w14:textId="7C2A3884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2F0F25">
              <w:rPr>
                <w:rFonts w:ascii="宋体" w:cs="宋体" w:hint="eastAsia"/>
                <w:kern w:val="0"/>
                <w:sz w:val="22"/>
              </w:rPr>
              <w:t>双语 （Bilingual）</w:t>
            </w:r>
          </w:p>
        </w:tc>
      </w:tr>
      <w:tr w:rsidR="005D1848" w:rsidRPr="00152AC1" w14:paraId="064DC277" w14:textId="77777777" w:rsidTr="00EE444B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6AA6" w14:textId="598E22D2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152AC1">
              <w:rPr>
                <w:rStyle w:val="font21"/>
                <w:rFonts w:eastAsia="宋体"/>
                <w:lang w:bidi="ar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2D76" w14:textId="7AC724F3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药学院（</w:t>
            </w:r>
            <w:r>
              <w:rPr>
                <w:rFonts w:ascii="宋体" w:cs="宋体"/>
                <w:kern w:val="0"/>
                <w:sz w:val="22"/>
              </w:rPr>
              <w:t xml:space="preserve">School of </w:t>
            </w:r>
            <w:r>
              <w:rPr>
                <w:rFonts w:ascii="宋体" w:cs="宋体" w:hint="eastAsia"/>
                <w:kern w:val="0"/>
                <w:sz w:val="22"/>
              </w:rPr>
              <w:t>P</w:t>
            </w:r>
            <w:r>
              <w:rPr>
                <w:rFonts w:ascii="宋体" w:cs="宋体"/>
                <w:kern w:val="0"/>
                <w:sz w:val="22"/>
              </w:rPr>
              <w:t>harmacy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</w:tr>
      <w:tr w:rsidR="005D1848" w:rsidRPr="00152AC1" w14:paraId="54A9D9BC" w14:textId="77777777" w:rsidTr="004C13B5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045A" w14:textId="3CDACB4C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Prerequisite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5E895" w14:textId="44E16800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微生物学与免疫学，分子细胞生物学（Microbiology and Immunology,</w:t>
            </w:r>
            <w:r>
              <w:rPr>
                <w:rFonts w:ascii="宋体" w:cs="宋体"/>
                <w:kern w:val="0"/>
                <w:sz w:val="22"/>
                <w:lang w:val="zh-CN"/>
              </w:rPr>
              <w:t xml:space="preserve"> 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Molecular Cell Biology）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6794" w14:textId="77777777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D1E7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ED1E77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ED1E7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A9598" w14:textId="37AE7FBA" w:rsidR="005D1848" w:rsidRPr="00152AC1" w:rsidRDefault="00FE7D1C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药物研发实验</w:t>
            </w:r>
          </w:p>
        </w:tc>
      </w:tr>
      <w:tr w:rsidR="005D1848" w:rsidRPr="00152AC1" w14:paraId="7C743753" w14:textId="77777777" w:rsidTr="004C13B5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E242" w14:textId="77E2EE2C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ED1E77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ED1E77">
              <w:rPr>
                <w:rStyle w:val="font21"/>
                <w:rFonts w:eastAsia="微软雅黑"/>
                <w:lang w:bidi="ar"/>
              </w:rPr>
              <w:t>Instructor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EB31A" w14:textId="0251DAD1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张宝红（Baohong Zhang）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C9B71" w14:textId="77777777" w:rsidR="005D1848" w:rsidRDefault="005D1848" w:rsidP="005D1848">
            <w:pPr>
              <w:autoSpaceDE w:val="0"/>
              <w:autoSpaceDN w:val="0"/>
              <w:adjustRightInd w:val="0"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课程网址</w:t>
            </w:r>
          </w:p>
          <w:p w14:paraId="55A9BDF7" w14:textId="09844034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Calibri"/>
                <w:kern w:val="0"/>
                <w:szCs w:val="21"/>
              </w:rPr>
              <w:t>(Course Webpage)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9E8B" w14:textId="319FD1ED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无（None）</w:t>
            </w:r>
          </w:p>
        </w:tc>
      </w:tr>
      <w:tr w:rsidR="005D1848" w:rsidRPr="00152AC1" w14:paraId="0760009A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5CAC" w14:textId="52A5224D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D0CD48" w14:textId="450AA9AE" w:rsidR="005D1848" w:rsidRPr="00152AC1" w:rsidRDefault="005D1848" w:rsidP="005D1848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《微生物学与免疫学实验》是针对药学专业的本科基础课程，实验分为三部分：微生物实验、免疫学实验和分子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细胞</w:t>
            </w: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生物学实验，加深对理论</w:t>
            </w:r>
            <w:proofErr w:type="gramStart"/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课基础</w:t>
            </w:r>
            <w:proofErr w:type="gramEnd"/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知识的理解，掌握微生物学、免疫学和分子生物学基本操作技能。通过实验操作、实验现象的观察、实验结果的记录分析以及实验总结，培养学生的动手能力、观察能力、分析能力和独立思考能力。</w:t>
            </w:r>
          </w:p>
        </w:tc>
      </w:tr>
      <w:tr w:rsidR="005D1848" w:rsidRPr="00152AC1" w14:paraId="6D9A0B08" w14:textId="77777777" w:rsidTr="00EE444B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3C554" w14:textId="4FD044A2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7D2FA7" w14:textId="451C5D4A" w:rsidR="005D1848" w:rsidRPr="00152AC1" w:rsidRDefault="005D1848" w:rsidP="005D1848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5C69E9">
              <w:rPr>
                <w:rFonts w:ascii="宋体" w:cs="宋体" w:hint="eastAsia"/>
                <w:kern w:val="0"/>
                <w:szCs w:val="21"/>
              </w:rPr>
              <w:t>《Microbiology and Immunology Experiments》 is one of the basic major course in School of Pharmacy. This course includes three parts: microbiology, immunology and molecular</w:t>
            </w:r>
            <w:r>
              <w:rPr>
                <w:rFonts w:ascii="宋体" w:cs="宋体" w:hint="eastAsia"/>
                <w:kern w:val="0"/>
                <w:szCs w:val="21"/>
              </w:rPr>
              <w:t xml:space="preserve"> cell</w:t>
            </w:r>
            <w:r w:rsidRPr="005C69E9">
              <w:rPr>
                <w:rFonts w:ascii="宋体" w:cs="宋体" w:hint="eastAsia"/>
                <w:kern w:val="0"/>
                <w:szCs w:val="21"/>
              </w:rPr>
              <w:t xml:space="preserve"> biology experiments. The purpose of this course is to promote the knowledge of theory course understood, and practice the basic technical skills. By means of </w:t>
            </w:r>
            <w:r w:rsidRPr="005C69E9">
              <w:rPr>
                <w:rFonts w:ascii="宋体" w:cs="宋体"/>
                <w:kern w:val="0"/>
                <w:szCs w:val="21"/>
              </w:rPr>
              <w:t>the experiment operation, observation, record</w:t>
            </w:r>
            <w:r w:rsidRPr="005C69E9">
              <w:rPr>
                <w:rFonts w:ascii="宋体" w:cs="宋体" w:hint="eastAsia"/>
                <w:kern w:val="0"/>
                <w:szCs w:val="21"/>
              </w:rPr>
              <w:t>ing, e</w:t>
            </w:r>
            <w:r w:rsidRPr="005C69E9">
              <w:rPr>
                <w:rFonts w:ascii="宋体" w:cs="宋体"/>
                <w:kern w:val="0"/>
                <w:szCs w:val="21"/>
              </w:rPr>
              <w:t>xperiment analysis and summary, student's ability</w:t>
            </w:r>
            <w:r w:rsidRPr="005C69E9">
              <w:rPr>
                <w:rFonts w:ascii="宋体" w:cs="宋体" w:hint="eastAsia"/>
                <w:kern w:val="0"/>
                <w:szCs w:val="21"/>
              </w:rPr>
              <w:t xml:space="preserve"> of </w:t>
            </w:r>
            <w:r w:rsidRPr="005C69E9">
              <w:rPr>
                <w:rFonts w:ascii="宋体" w:cs="宋体" w:hint="eastAsia"/>
                <w:kern w:val="0"/>
                <w:szCs w:val="21"/>
              </w:rPr>
              <w:lastRenderedPageBreak/>
              <w:t>experiment</w:t>
            </w:r>
            <w:r w:rsidRPr="005C69E9">
              <w:rPr>
                <w:rFonts w:ascii="宋体" w:cs="宋体"/>
                <w:kern w:val="0"/>
                <w:szCs w:val="21"/>
              </w:rPr>
              <w:t>, observation, analysis and independent thinking</w:t>
            </w:r>
            <w:r w:rsidRPr="005C69E9">
              <w:rPr>
                <w:rFonts w:ascii="宋体" w:cs="宋体" w:hint="eastAsia"/>
                <w:kern w:val="0"/>
                <w:szCs w:val="21"/>
              </w:rPr>
              <w:t xml:space="preserve"> will be improved</w:t>
            </w:r>
            <w:r w:rsidRPr="005C69E9">
              <w:rPr>
                <w:rFonts w:ascii="宋体" w:cs="宋体"/>
                <w:kern w:val="0"/>
                <w:szCs w:val="21"/>
              </w:rPr>
              <w:t xml:space="preserve">. </w:t>
            </w:r>
          </w:p>
        </w:tc>
      </w:tr>
      <w:tr w:rsidR="00FD054C" w:rsidRPr="00152AC1" w14:paraId="06D7999E" w14:textId="77777777" w:rsidTr="00EE444B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62B4A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 w:rsidRPr="00152AC1">
              <w:rPr>
                <w:rStyle w:val="font91"/>
                <w:rFonts w:eastAsia="宋体"/>
                <w:lang w:bidi="ar"/>
              </w:rPr>
              <w:t>Course objectives and contents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FD054C" w:rsidRPr="00152AC1" w14:paraId="357FECFB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ECD0" w14:textId="1ECA14DF" w:rsidR="00FD054C" w:rsidRPr="00152AC1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="00152AC1"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D42A2" w14:textId="77777777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 w:rsidRPr="00ED1E77">
              <w:rPr>
                <w:rFonts w:cs="Calibri"/>
                <w:kern w:val="0"/>
                <w:szCs w:val="21"/>
              </w:rPr>
              <w:t>1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．通过实验教学</w:t>
            </w:r>
            <w:r w:rsidRPr="00ED1E77">
              <w:rPr>
                <w:rFonts w:ascii="宋体" w:hAnsi="宋体" w:hint="eastAsia"/>
              </w:rPr>
              <w:t>加深对微生物学、免疫学、分子细胞生物学理论内容的理解，为药学研究奠定生物学实验基础（A1，A3，A5）；</w:t>
            </w:r>
          </w:p>
          <w:p w14:paraId="3C71E917" w14:textId="192B3F88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 w:rsidRPr="00ED1E77">
              <w:rPr>
                <w:rFonts w:cs="Calibri"/>
                <w:kern w:val="0"/>
                <w:szCs w:val="21"/>
              </w:rPr>
              <w:t>2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</w:t>
            </w:r>
            <w:r w:rsidRPr="00ED1E77">
              <w:rPr>
                <w:rFonts w:ascii="宋体" w:hAnsi="宋体" w:hint="eastAsia"/>
              </w:rPr>
              <w:t>掌握微生物学、分子生物学</w:t>
            </w:r>
            <w:r w:rsidR="00ED1E77" w:rsidRPr="00ED1E77">
              <w:rPr>
                <w:rFonts w:ascii="宋体" w:hAnsi="宋体" w:hint="eastAsia"/>
              </w:rPr>
              <w:t>和细胞培养的</w:t>
            </w:r>
            <w:r w:rsidRPr="00ED1E77">
              <w:rPr>
                <w:rFonts w:ascii="宋体" w:hAnsi="宋体" w:hint="eastAsia"/>
              </w:rPr>
              <w:t>基本操作技能，理解免疫学基本原理（B2.</w:t>
            </w:r>
            <w:r w:rsidRPr="00ED1E77">
              <w:rPr>
                <w:rFonts w:ascii="宋体" w:hAnsi="宋体"/>
              </w:rPr>
              <w:t>2</w:t>
            </w:r>
            <w:r w:rsidRPr="00ED1E77">
              <w:rPr>
                <w:rFonts w:ascii="宋体" w:hAnsi="宋体" w:hint="eastAsia"/>
              </w:rPr>
              <w:t>，B2.4，B</w:t>
            </w:r>
            <w:r w:rsidRPr="00ED1E77">
              <w:rPr>
                <w:rFonts w:ascii="宋体" w:hAnsi="宋体"/>
              </w:rPr>
              <w:t>3</w:t>
            </w:r>
            <w:r w:rsidRPr="00ED1E77">
              <w:rPr>
                <w:rFonts w:ascii="宋体" w:hAnsi="宋体" w:hint="eastAsia"/>
              </w:rPr>
              <w:t>）；</w:t>
            </w:r>
          </w:p>
          <w:p w14:paraId="7907DF95" w14:textId="77777777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 w:rsidRPr="00ED1E77">
              <w:rPr>
                <w:rFonts w:cs="Calibri"/>
                <w:kern w:val="0"/>
                <w:szCs w:val="21"/>
              </w:rPr>
              <w:t>3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</w:t>
            </w:r>
            <w:r w:rsidRPr="00ED1E77">
              <w:rPr>
                <w:rFonts w:ascii="宋体" w:hAnsi="宋体" w:hint="eastAsia"/>
              </w:rPr>
              <w:t>通过分工合作共同完成一个独立实验或综合实验（C2.2，D3.2）；</w:t>
            </w:r>
          </w:p>
          <w:p w14:paraId="3E195B3A" w14:textId="77777777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</w:rPr>
            </w:pPr>
            <w:r w:rsidRPr="00ED1E77">
              <w:rPr>
                <w:rFonts w:cs="Calibri"/>
                <w:kern w:val="0"/>
                <w:szCs w:val="21"/>
              </w:rPr>
              <w:t>4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．预习报告主要是</w:t>
            </w:r>
            <w:r w:rsidRPr="00ED1E77">
              <w:rPr>
                <w:rFonts w:ascii="宋体" w:hAnsi="宋体" w:hint="eastAsia"/>
              </w:rPr>
              <w:t>培养同学们自主学习的意识、自主学习的能力和抓住要点的能力（A5.1）；</w:t>
            </w:r>
          </w:p>
          <w:p w14:paraId="0E8593B3" w14:textId="6DCDA2E6" w:rsidR="00FD054C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D1E77">
              <w:rPr>
                <w:rFonts w:ascii="宋体" w:hAnsi="宋体" w:hint="eastAsia"/>
              </w:rPr>
              <w:t>5. 实验报告培养学生独立分析问题和解决问题的能力（C</w:t>
            </w:r>
            <w:r w:rsidRPr="00ED1E77">
              <w:rPr>
                <w:rFonts w:ascii="宋体" w:hAnsi="宋体"/>
              </w:rPr>
              <w:t>3.1</w:t>
            </w:r>
            <w:r w:rsidRPr="00ED1E77">
              <w:rPr>
                <w:rFonts w:ascii="宋体" w:hAnsi="宋体" w:hint="eastAsia"/>
              </w:rPr>
              <w:t>，C3.3，C</w:t>
            </w:r>
            <w:r w:rsidRPr="00ED1E77">
              <w:rPr>
                <w:rFonts w:ascii="宋体" w:hAnsi="宋体"/>
              </w:rPr>
              <w:t>5.4</w:t>
            </w:r>
            <w:r w:rsidRPr="00ED1E77">
              <w:rPr>
                <w:rFonts w:ascii="宋体" w:hAnsi="宋体" w:hint="eastAsia"/>
              </w:rPr>
              <w:t>，C5.5，D1.2）。</w:t>
            </w:r>
          </w:p>
        </w:tc>
      </w:tr>
      <w:tr w:rsidR="00EE444B" w:rsidRPr="00152AC1" w14:paraId="0B1A9CF6" w14:textId="77777777" w:rsidTr="004C13B5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32072" w14:textId="77777777" w:rsidR="00EE444B" w:rsidRPr="00ED1E77" w:rsidRDefault="00EE444B" w:rsidP="00EE444B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ED1E77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  <w:p w14:paraId="7DF05EEC" w14:textId="473EBB1F" w:rsidR="00EE444B" w:rsidRPr="00F14D2A" w:rsidRDefault="00EE444B" w:rsidP="006E343C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675B4" w14:textId="6767D010" w:rsidR="00EE444B" w:rsidRPr="00F14D2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D1E7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E3882" w14:textId="387DC6F2" w:rsidR="00EE444B" w:rsidRPr="00F14D2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D1E7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EE444B" w:rsidRPr="00152AC1" w14:paraId="1E48903F" w14:textId="77777777" w:rsidTr="004C13B5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432A8" w14:textId="77777777" w:rsidR="00EE444B" w:rsidRPr="00F14D2A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1C58B" w14:textId="0B033508" w:rsidR="00E01014" w:rsidRDefault="00E01014" w:rsidP="00ED1E77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>
              <w:rPr>
                <w:rFonts w:cs="Calibri" w:hint="eastAsia"/>
                <w:kern w:val="0"/>
                <w:szCs w:val="21"/>
              </w:rPr>
              <w:t>课程目标</w:t>
            </w:r>
            <w:r>
              <w:rPr>
                <w:rFonts w:cs="Calibri" w:hint="eastAsia"/>
                <w:kern w:val="0"/>
                <w:szCs w:val="21"/>
              </w:rPr>
              <w:t>1</w:t>
            </w:r>
            <w:r>
              <w:rPr>
                <w:rFonts w:cs="Calibri" w:hint="eastAsia"/>
                <w:kern w:val="0"/>
                <w:szCs w:val="21"/>
              </w:rPr>
              <w:t>、</w:t>
            </w:r>
            <w:r>
              <w:rPr>
                <w:rFonts w:cs="Calibri" w:hint="eastAsia"/>
                <w:kern w:val="0"/>
                <w:szCs w:val="21"/>
              </w:rPr>
              <w:t>2</w:t>
            </w:r>
            <w:r>
              <w:rPr>
                <w:rFonts w:cs="Calibri" w:hint="eastAsia"/>
                <w:kern w:val="0"/>
                <w:szCs w:val="21"/>
              </w:rPr>
              <w:t>、</w:t>
            </w:r>
            <w:r>
              <w:rPr>
                <w:rFonts w:cs="Calibri" w:hint="eastAsia"/>
                <w:kern w:val="0"/>
                <w:szCs w:val="21"/>
              </w:rPr>
              <w:t>5</w:t>
            </w:r>
          </w:p>
          <w:p w14:paraId="22FCA864" w14:textId="03EBAD3E" w:rsidR="00ED1E77" w:rsidRDefault="00ED1E77" w:rsidP="00ED1E77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>
              <w:rPr>
                <w:rFonts w:cs="Calibri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．通过实验教学</w:t>
            </w:r>
            <w:r w:rsidRPr="000645C4">
              <w:rPr>
                <w:rFonts w:ascii="宋体" w:hAnsi="宋体" w:hint="eastAsia"/>
              </w:rPr>
              <w:t>加深对微生物学</w:t>
            </w:r>
            <w:r>
              <w:rPr>
                <w:rFonts w:ascii="宋体" w:hAnsi="宋体" w:hint="eastAsia"/>
              </w:rPr>
              <w:t>、免疫学、分子细胞生物学</w:t>
            </w:r>
            <w:r w:rsidRPr="000645C4">
              <w:rPr>
                <w:rFonts w:ascii="宋体" w:hAnsi="宋体" w:hint="eastAsia"/>
              </w:rPr>
              <w:t>理论</w:t>
            </w:r>
            <w:r>
              <w:rPr>
                <w:rFonts w:ascii="宋体" w:hAnsi="宋体" w:hint="eastAsia"/>
              </w:rPr>
              <w:t>内容</w:t>
            </w:r>
            <w:r w:rsidRPr="000645C4">
              <w:rPr>
                <w:rFonts w:ascii="宋体" w:hAnsi="宋体" w:hint="eastAsia"/>
              </w:rPr>
              <w:t>的理解</w:t>
            </w:r>
            <w:r>
              <w:rPr>
                <w:rFonts w:ascii="宋体" w:hAnsi="宋体" w:hint="eastAsia"/>
              </w:rPr>
              <w:t>，为药学研究奠定生物学实验基础；</w:t>
            </w:r>
          </w:p>
          <w:p w14:paraId="4DCD8188" w14:textId="28802CF0" w:rsidR="00ED1E77" w:rsidRDefault="00ED1E77" w:rsidP="00ED1E7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</w:rPr>
            </w:pPr>
            <w:r>
              <w:rPr>
                <w:rFonts w:cs="Calibri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．</w:t>
            </w:r>
            <w:r w:rsidRPr="000645C4">
              <w:rPr>
                <w:rFonts w:ascii="宋体" w:hAnsi="宋体" w:hint="eastAsia"/>
              </w:rPr>
              <w:t>掌握微生物学</w:t>
            </w:r>
            <w:r>
              <w:rPr>
                <w:rFonts w:ascii="宋体" w:hAnsi="宋体" w:hint="eastAsia"/>
              </w:rPr>
              <w:t>、分子生物学和细胞培养的</w:t>
            </w:r>
            <w:r w:rsidRPr="000645C4">
              <w:rPr>
                <w:rFonts w:ascii="宋体" w:hAnsi="宋体" w:hint="eastAsia"/>
              </w:rPr>
              <w:t>基本操作技能</w:t>
            </w:r>
            <w:r>
              <w:rPr>
                <w:rFonts w:ascii="宋体" w:hAnsi="宋体" w:hint="eastAsia"/>
              </w:rPr>
              <w:t>，理解免疫学基本原理；</w:t>
            </w:r>
          </w:p>
          <w:p w14:paraId="17180DBB" w14:textId="477A58FF" w:rsidR="00EE444B" w:rsidRPr="00F14D2A" w:rsidRDefault="00ED1E77" w:rsidP="00ED1E77">
            <w:pPr>
              <w:widowControl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/>
              </w:rPr>
              <w:t>3.</w:t>
            </w:r>
            <w:r>
              <w:rPr>
                <w:rFonts w:ascii="宋体" w:hAnsi="宋体" w:hint="eastAsia"/>
              </w:rPr>
              <w:t>培养学生独立分析问题和解决问题的能力。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8957" w14:textId="3CCD6060" w:rsidR="00EE444B" w:rsidRPr="00F14D2A" w:rsidRDefault="00F745BE" w:rsidP="00F745BE">
            <w:pPr>
              <w:widowControl/>
              <w:ind w:firstLineChars="200" w:firstLine="42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学生</w:t>
            </w:r>
            <w:r w:rsidR="005D1848">
              <w:rPr>
                <w:rFonts w:ascii="宋体" w:cs="宋体" w:hint="eastAsia"/>
                <w:kern w:val="0"/>
                <w:szCs w:val="21"/>
                <w:lang w:val="zh-CN"/>
              </w:rPr>
              <w:t>通过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本</w:t>
            </w:r>
            <w:r w:rsidR="005D1848">
              <w:rPr>
                <w:rFonts w:ascii="宋体" w:cs="宋体" w:hint="eastAsia"/>
                <w:kern w:val="0"/>
                <w:szCs w:val="21"/>
                <w:lang w:val="zh-CN"/>
              </w:rPr>
              <w:t>实验教学</w:t>
            </w:r>
            <w:r w:rsidR="00ED1E77">
              <w:rPr>
                <w:rFonts w:ascii="宋体" w:cs="宋体" w:hint="eastAsia"/>
                <w:kern w:val="0"/>
                <w:szCs w:val="21"/>
                <w:lang w:val="zh-CN"/>
              </w:rPr>
              <w:t>掌握药学</w:t>
            </w:r>
            <w:r w:rsidR="005D1848">
              <w:rPr>
                <w:rFonts w:ascii="宋体" w:hAnsi="宋体" w:hint="eastAsia"/>
              </w:rPr>
              <w:t>研究</w:t>
            </w:r>
            <w:r w:rsidR="00ED1E77">
              <w:rPr>
                <w:rFonts w:ascii="宋体" w:hAnsi="宋体" w:hint="eastAsia"/>
              </w:rPr>
              <w:t>的基本</w:t>
            </w:r>
            <w:r w:rsidR="005D1848">
              <w:rPr>
                <w:rFonts w:ascii="宋体" w:hAnsi="宋体" w:hint="eastAsia"/>
              </w:rPr>
              <w:t>生物学实验基础</w:t>
            </w:r>
            <w:r>
              <w:rPr>
                <w:rFonts w:ascii="宋体" w:hAnsi="宋体" w:hint="eastAsia"/>
              </w:rPr>
              <w:t>，培养实验过程中分析问题的基本素质。</w:t>
            </w:r>
          </w:p>
        </w:tc>
      </w:tr>
      <w:tr w:rsidR="00FD054C" w:rsidRPr="00152AC1" w14:paraId="2FBBF595" w14:textId="77777777" w:rsidTr="004C13B5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278DB" w14:textId="77777777" w:rsidR="00FD054C" w:rsidRPr="00F14D2A" w:rsidRDefault="00FD054C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35DB4" w14:textId="19FC3787" w:rsidR="00FD054C" w:rsidRPr="00F14D2A" w:rsidRDefault="00FD054C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6456" w14:textId="7BEAECBD" w:rsidR="00FD054C" w:rsidRPr="00F14D2A" w:rsidRDefault="00FD054C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E444B" w:rsidRPr="00195394" w14:paraId="69D8A232" w14:textId="77777777" w:rsidTr="004C13B5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933C3" w14:textId="61BFD9ED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lastRenderedPageBreak/>
              <w:t>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3A97D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9FE99" w14:textId="03E5E7BA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8F36B" w14:textId="787DFD80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F46C8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4A9C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A285A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ACAD4" w14:textId="25F77B20" w:rsidR="00EE444B" w:rsidRPr="00195394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40173" w14:textId="437AD165" w:rsidR="00EE444B" w:rsidRPr="00195394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5D1848" w:rsidRPr="00195394" w14:paraId="45B447E6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33719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5993D" w14:textId="385A1271" w:rsidR="005D1848" w:rsidRPr="00152AC1" w:rsidRDefault="00F745BE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</w:t>
            </w:r>
            <w:proofErr w:type="gramStart"/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04AD39" w14:textId="79D26AB0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土壤微生物的分离纯</w:t>
            </w:r>
            <w:r w:rsidRPr="008B6BFA">
              <w:rPr>
                <w:rFonts w:ascii="宋体" w:hAnsi="宋体" w:cs="宋体" w:hint="eastAsia"/>
                <w:kern w:val="0"/>
                <w:szCs w:val="21"/>
              </w:rPr>
              <w:lastRenderedPageBreak/>
              <w:t>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64B69" w14:textId="3DD79A19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培养基的配制与灭菌；微生物的分离与纯化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BD9A" w14:textId="766B0047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1C192" w14:textId="01F690E5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BC500" w14:textId="16CA393F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lastRenderedPageBreak/>
              <w:t>准备土样；预习实验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14501" w14:textId="7D1B7456" w:rsidR="005D1848" w:rsidRPr="00195394" w:rsidRDefault="005D1848" w:rsidP="00195394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 w:rsid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诚信、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严谨的</w:t>
            </w:r>
            <w:r w:rsid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0ED16" w14:textId="729B2410" w:rsidR="005D1848" w:rsidRPr="00195394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1-2</w:t>
            </w:r>
          </w:p>
        </w:tc>
      </w:tr>
      <w:tr w:rsidR="005D1848" w:rsidRPr="00152AC1" w14:paraId="071FFC3F" w14:textId="77777777" w:rsidTr="004C13B5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1367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02FE2" w14:textId="2157B28F" w:rsidR="005D1848" w:rsidRPr="00152AC1" w:rsidRDefault="00F745BE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9C64B" w14:textId="6456B96A" w:rsidR="005D1848" w:rsidRPr="00152AC1" w:rsidRDefault="006658A2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土壤微生物的分离纯化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9193D" w14:textId="133F8E25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微生物的分离与纯化；细菌、放线菌和霉菌的菌落特征观察；细菌的形态观察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2BE0" w14:textId="75AC18F8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20DCF" w14:textId="6646DAF3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8AB72" w14:textId="474A9C08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7F5" w14:textId="3F7D1C95" w:rsidR="005D1848" w:rsidRPr="006C37BA" w:rsidRDefault="00750E71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诚信、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严谨的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C3025" w14:textId="006786C1" w:rsidR="005D1848" w:rsidRPr="00152AC1" w:rsidRDefault="00195394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1-2</w:t>
            </w:r>
          </w:p>
        </w:tc>
      </w:tr>
      <w:tr w:rsidR="005D1848" w:rsidRPr="00152AC1" w14:paraId="7044AEE8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B9A7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B216B" w14:textId="66719103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0DF97D" w14:textId="0F2FC8B9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土壤微生物的分离纯化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8EE60" w14:textId="083CEBD9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微生物的分离与纯化；细菌、放线菌和霉菌的菌落特征观察；放线菌、霉菌的菌丝、孢子丝和孢子形态观察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DBB09" w14:textId="1450AD22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CF9CD" w14:textId="760EBD1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7E36B" w14:textId="2E7980C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C77AF" w14:textId="3DBE67FB" w:rsidR="005D1848" w:rsidRPr="00152AC1" w:rsidRDefault="00750E71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诚信、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严谨的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83922" w14:textId="7BF4B4D3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5D1848" w:rsidRPr="00152AC1" w14:paraId="25D94664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6FE28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11262" w14:textId="6A0AEE6E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AB08E0" w14:textId="6FCCE4B6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微生物数量的测定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059F6" w14:textId="2430A579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显微镜直接计数法；光电比浊计数法；生长曲线的测定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EB03" w14:textId="064E800E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FB838" w14:textId="0C93552F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DB05EB" w14:textId="0B37931E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F16CF" w14:textId="7155535C" w:rsidR="005D1848" w:rsidRPr="00152AC1" w:rsidRDefault="00750E71" w:rsidP="00750E7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AE893" w14:textId="05738855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5D1848" w:rsidRPr="00152AC1" w14:paraId="5FC60ECF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2EE4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9C05" w14:textId="7F31FB3A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358B0" w14:textId="7FA1FD1B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凝集反应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E2EEF" w14:textId="7948CAED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ABO血型测定，了解抗原抗体反应基本原理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B35E1" w14:textId="6E138B5C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ED547" w14:textId="7ED641B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8C4C9" w14:textId="7CA47FC4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0B24" w14:textId="10636645" w:rsidR="005D1848" w:rsidRPr="00152AC1" w:rsidRDefault="00750E71" w:rsidP="00750E7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树立科学世界观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23FCA" w14:textId="3C41DF79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5D1848" w:rsidRPr="00152AC1" w14:paraId="66CD0873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00A7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CDE42" w14:textId="6531DB9C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D770C8" w14:textId="45C524F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沉淀反应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E643A" w14:textId="789DDA3C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双向琼脂凝胶免疫扩散试验，检测牛马羊血清的组分情概况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C80E" w14:textId="4DC68481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2A9C3" w14:textId="53D61DE8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76E3D" w14:textId="58462D57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</w:t>
            </w:r>
            <w:r>
              <w:rPr>
                <w:rFonts w:ascii="宋体" w:hAnsi="宋体" w:hint="eastAsia"/>
              </w:rPr>
              <w:lastRenderedPageBreak/>
              <w:t>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F02D" w14:textId="62134982" w:rsidR="005D1848" w:rsidRPr="00152AC1" w:rsidRDefault="003D09B7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树立科学世界观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6DC44" w14:textId="46270072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CB5827" w:rsidRPr="00152AC1" w14:paraId="24EA0B87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A4CF7" w14:textId="77777777" w:rsidR="00CB5827" w:rsidRPr="00152AC1" w:rsidRDefault="00CB5827" w:rsidP="00CB5827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7821D" w14:textId="5214B83B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A7590C" w14:textId="1423D780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血清总补体活性（CH50）的测定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0FD1EA" w14:textId="3E0EF9FB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补体经典活化途径的溶血功能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4CC74" w14:textId="17463734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4852A" w14:textId="7BC07C23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855C05" w14:textId="2267380A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81BC3" w14:textId="0B0B0624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DC98D" w14:textId="6148E6EF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46C610A6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B358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8DF34" w14:textId="30698118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F7BC7C" w14:textId="68806C0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478B3">
              <w:rPr>
                <w:rFonts w:ascii="宋体" w:eastAsia="宋体" w:hAnsi="宋体" w:cs="宋体" w:hint="eastAsia"/>
                <w:kern w:val="0"/>
                <w:szCs w:val="21"/>
              </w:rPr>
              <w:t>肿瘤细胞表面抗原的</w:t>
            </w:r>
            <w:r>
              <w:rPr>
                <w:rFonts w:ascii="宋体" w:hAnsi="宋体" w:cs="宋体" w:hint="eastAsia"/>
                <w:kern w:val="0"/>
                <w:szCs w:val="21"/>
              </w:rPr>
              <w:t>检测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06BEC9" w14:textId="21BCFC6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流式细胞仪</w:t>
            </w:r>
            <w:r w:rsidRPr="00FA2FC1">
              <w:rPr>
                <w:rFonts w:ascii="宋体" w:eastAsia="宋体" w:hAnsi="宋体" w:cs="宋体" w:hint="eastAsia"/>
                <w:kern w:val="0"/>
                <w:szCs w:val="21"/>
              </w:rPr>
              <w:t>检测肿瘤细胞表面抗原的表达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1E169" w14:textId="6CDD8BB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1626B" w14:textId="0A4581D0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984A6" w14:textId="2791C123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2D614" w14:textId="40F74FC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BAE2F" w14:textId="44D050A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4AF72819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5D0F9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EB0B4" w14:textId="044C52F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1DD7D6" w14:textId="3ACC2FC2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PCR扩增目的基因和琼脂糖凝胶电泳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DFC8B" w14:textId="4437261C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目的基因PCR扩增，核酸电泳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E2521" w14:textId="1DAB1483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34B83" w14:textId="473EB34A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4C957" w14:textId="4B71059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CE5E5" w14:textId="7C214823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PCR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技术诞生的历史，融入科学创新点的发现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C737B" w14:textId="06B27A0D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7ADF5AE2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47C22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B1844" w14:textId="375F2EB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EC278" w14:textId="4650F6C6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质粒DNA的制备和检测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7404C" w14:textId="12BDE67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碱裂解法和</w:t>
            </w:r>
            <w:proofErr w:type="gramStart"/>
            <w:r>
              <w:rPr>
                <w:rFonts w:ascii="宋体" w:cs="宋体" w:hint="eastAsia"/>
                <w:kern w:val="0"/>
                <w:sz w:val="22"/>
                <w:lang w:val="zh-CN"/>
              </w:rPr>
              <w:t>试剂盒法质粒</w:t>
            </w:r>
            <w:proofErr w:type="gramEnd"/>
            <w:r>
              <w:rPr>
                <w:rFonts w:ascii="宋体" w:cs="宋体" w:hint="eastAsia"/>
                <w:kern w:val="0"/>
                <w:sz w:val="22"/>
                <w:lang w:val="zh-CN"/>
              </w:rPr>
              <w:t>DNA提取，核酸电泳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A811F" w14:textId="49F00DF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8501D" w14:textId="195427E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637D0" w14:textId="4C8B8FBA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7E0C8" w14:textId="0B4C5950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737AA" w14:textId="0800E95E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3E281216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61382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7054B" w14:textId="702F098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实验十一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F2E862" w14:textId="2B17E6D8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贴壁细胞培养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C9E525" w14:textId="1A3EA14C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cs="宋体" w:hint="eastAsia"/>
                <w:kern w:val="0"/>
                <w:sz w:val="22"/>
                <w:lang w:val="zh-CN"/>
              </w:rPr>
              <w:t>贴壁细胞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复苏、传代和冻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存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68ABDD" w14:textId="21159F00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5F4A9" w14:textId="558180F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7B3CA" w14:textId="643D65E2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lastRenderedPageBreak/>
              <w:t>提交预习报告；</w:t>
            </w:r>
            <w:r>
              <w:rPr>
                <w:rFonts w:ascii="宋体" w:hAnsi="宋体" w:hint="eastAsia"/>
              </w:rPr>
              <w:lastRenderedPageBreak/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90F4B" w14:textId="17FD65B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一丝不苟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C91F3" w14:textId="260567CF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212834BF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F75D0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77B8B" w14:textId="5D9F96D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实验十二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6B21D8" w14:textId="4EFFA8EF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悬浮细胞培养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FE249A" w14:textId="6FBE9A1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悬浮</w:t>
            </w:r>
            <w:r w:rsidRPr="006D370D">
              <w:rPr>
                <w:rFonts w:ascii="宋体" w:cs="宋体" w:hint="eastAsia"/>
                <w:kern w:val="0"/>
                <w:sz w:val="22"/>
                <w:lang w:val="zh-CN"/>
              </w:rPr>
              <w:t>细胞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复苏、传代和冻存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EF1B5" w14:textId="227A8D5C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1BB978" w14:textId="528DB85F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A70F3B" w14:textId="21E6E5F6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000DB9" w14:textId="67719F6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一丝不苟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1B2A08" w14:textId="386C2D91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2227588F" w14:textId="421DDF9D" w:rsidTr="00EE444B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0568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F83FB" w14:textId="5757093A" w:rsidR="00D968C1" w:rsidRPr="003D09B7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7B3E5A9E" w14:textId="2EADBCB6" w:rsidR="00D968C1" w:rsidRPr="003D09B7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</w:t>
            </w:r>
            <w:proofErr w:type="gramStart"/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点根据实际情况填写。</w:t>
            </w:r>
          </w:p>
        </w:tc>
        <w:tc>
          <w:tcPr>
            <w:tcW w:w="940" w:type="dxa"/>
          </w:tcPr>
          <w:p w14:paraId="0F1853FE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335AF577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4387A6EE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C3FD" w14:textId="0DD98338" w:rsidR="00D968C1" w:rsidRPr="00152AC1" w:rsidRDefault="00D968C1" w:rsidP="00D968C1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9E59" w14:textId="6C8BA860" w:rsidR="00D968C1" w:rsidRPr="00152AC1" w:rsidRDefault="00D968C1" w:rsidP="00D968C1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课程目标达成度</w:t>
            </w:r>
          </w:p>
        </w:tc>
      </w:tr>
      <w:tr w:rsidR="00D968C1" w:rsidRPr="00152AC1" w14:paraId="4EEDEF0A" w14:textId="77777777" w:rsidTr="004C13B5">
        <w:trPr>
          <w:gridAfter w:val="7"/>
          <w:wAfter w:w="6580" w:type="dxa"/>
          <w:trHeight w:val="1008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82EEC" w14:textId="77777777" w:rsidR="00D968C1" w:rsidRPr="003D09B7" w:rsidRDefault="00D968C1" w:rsidP="00D968C1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3D09B7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课程目标达成度评价</w:t>
            </w:r>
          </w:p>
          <w:p w14:paraId="10614CF1" w14:textId="21D7A3D9" w:rsidR="00D968C1" w:rsidRPr="00F14D2A" w:rsidRDefault="00D968C1" w:rsidP="00D968C1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highlight w:val="yellow"/>
                <w:lang w:bidi="ar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D1606F" w14:textId="59BFE08A" w:rsidR="00D968C1" w:rsidRPr="003D09B7" w:rsidRDefault="00D968C1" w:rsidP="00D968C1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              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                                 </w:t>
            </w:r>
          </w:p>
          <w:p w14:paraId="1E6D8CF2" w14:textId="77777777" w:rsidR="00D968C1" w:rsidRPr="003D09B7" w:rsidRDefault="00D968C1" w:rsidP="00D968C1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  <w:p w14:paraId="6BC4D4E3" w14:textId="77777777" w:rsidR="00D968C1" w:rsidRPr="003D09B7" w:rsidRDefault="00D968C1" w:rsidP="00D968C1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考核方式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27F269" w14:textId="1286DE99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实验报告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BA05B" w14:textId="0191F5F2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预习报告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(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93806C" w14:textId="7281373E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平时成绩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2A65F" w14:textId="608D92C9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实验态度和出勤率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A55D02" w14:textId="2C984729" w:rsidR="00D968C1" w:rsidRPr="00F14D2A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D968C1" w:rsidRPr="00152AC1" w14:paraId="6FF5E7EB" w14:textId="77777777" w:rsidTr="004C13B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F84041" w14:textId="77777777" w:rsidR="00D968C1" w:rsidRPr="00F14D2A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C5CD7E" w14:textId="6ABC1759" w:rsidR="00D968C1" w:rsidRPr="003D09B7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90003" w14:textId="13E009D7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hAnsi="Calibri" w:cs="宋体" w:hint="eastAsia"/>
                <w:kern w:val="0"/>
                <w:szCs w:val="21"/>
                <w:lang w:val="zh-CN"/>
              </w:rPr>
              <w:t>考核学生分析、解决问题和独立思考的能力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32577E" w14:textId="42D41A69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hAnsi="Calibri" w:cs="宋体" w:hint="eastAsia"/>
                <w:kern w:val="0"/>
                <w:szCs w:val="21"/>
                <w:lang w:val="zh-CN"/>
              </w:rPr>
              <w:t>考核学生对实验的理解能力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5365E6" w14:textId="66D56730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hAnsi="Calibri" w:cs="宋体" w:hint="eastAsia"/>
                <w:kern w:val="0"/>
                <w:szCs w:val="21"/>
                <w:lang w:val="zh-CN"/>
              </w:rPr>
              <w:t>考核学生</w:t>
            </w:r>
            <w:r>
              <w:rPr>
                <w:rFonts w:hAnsi="Calibri" w:cs="宋体" w:hint="eastAsia"/>
                <w:kern w:val="0"/>
                <w:szCs w:val="21"/>
                <w:lang w:val="zh-CN"/>
              </w:rPr>
              <w:t>对微生物分离纯化实验技能的掌握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8FC66" w14:textId="0EA4AF00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考核学生的出勤率和在实验过程中的态度认真度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7B8B6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D968C1" w:rsidRPr="00152AC1" w14:paraId="514683F1" w14:textId="77777777" w:rsidTr="004C13B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9BC8D" w14:textId="77777777" w:rsidR="00D968C1" w:rsidRPr="00F14D2A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D358F9" w14:textId="77777777" w:rsidR="00D968C1" w:rsidRPr="00F14D2A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0903B9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0C40C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CDD34E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303419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B77FB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D968C1" w:rsidRPr="00152AC1" w14:paraId="3E40B904" w14:textId="77777777" w:rsidTr="00EE444B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09164" w14:textId="77777777" w:rsidR="00D968C1" w:rsidRPr="00152AC1" w:rsidRDefault="00D968C1" w:rsidP="00D968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152AC1"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AC85F" w14:textId="77777777" w:rsidR="00D968C1" w:rsidRDefault="00D968C1" w:rsidP="00D968C1">
            <w:pPr>
              <w:pStyle w:val="2"/>
              <w:ind w:firstLineChars="0" w:firstLine="42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最终成绩由预习报告，实验报告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，平时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成绩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和实验态度与出勤率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组合而成。各部分所占比例如下：</w:t>
            </w:r>
          </w:p>
          <w:p w14:paraId="5EA5DF8B" w14:textId="77777777" w:rsidR="00D968C1" w:rsidRPr="00EF3B30" w:rsidRDefault="00D968C1" w:rsidP="00D968C1">
            <w:pPr>
              <w:pStyle w:val="2"/>
              <w:ind w:firstLineChars="0" w:firstLine="42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实验报告：40%。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主要考核学生分析、解决问题和独立思考的能力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。</w:t>
            </w:r>
          </w:p>
          <w:p w14:paraId="1C7DBB3A" w14:textId="77777777" w:rsidR="00D968C1" w:rsidRPr="00EF3B30" w:rsidRDefault="00D968C1" w:rsidP="00D968C1">
            <w:pPr>
              <w:pStyle w:val="2"/>
              <w:ind w:firstLineChars="0" w:firstLine="42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预习报告：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2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0%。主要考核学生对实验的理解能力。</w:t>
            </w:r>
          </w:p>
          <w:p w14:paraId="1E8470D8" w14:textId="77777777" w:rsidR="00D968C1" w:rsidRPr="00EF3B30" w:rsidRDefault="00D968C1" w:rsidP="00D968C1">
            <w:pPr>
              <w:pStyle w:val="2"/>
              <w:ind w:firstLineChars="0" w:firstLine="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ab/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平时成绩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：20%。主要考核学生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对某一项实验技能的掌握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。</w:t>
            </w:r>
          </w:p>
          <w:p w14:paraId="5D165ED3" w14:textId="59E9E0F7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lastRenderedPageBreak/>
              <w:tab/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实验态度和出勤率</w:t>
            </w: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t>：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2</w:t>
            </w: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t>0%。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主要考核学生的出勤率和在实验过程中的态度认真度</w:t>
            </w: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</w:tc>
      </w:tr>
      <w:tr w:rsidR="00D968C1" w:rsidRPr="00152AC1" w14:paraId="22A3ABD8" w14:textId="68EEC443" w:rsidTr="00EE444B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ABAA" w14:textId="63B2F89E" w:rsidR="00D968C1" w:rsidRPr="00152AC1" w:rsidRDefault="00D968C1" w:rsidP="00D968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152AC1"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FABC9E" w14:textId="289EE55E" w:rsidR="006B0488" w:rsidRPr="006B0488" w:rsidRDefault="00D968C1" w:rsidP="006B0488">
            <w:pPr>
              <w:autoSpaceDE w:val="0"/>
              <w:autoSpaceDN w:val="0"/>
              <w:adjustRightInd w:val="0"/>
              <w:jc w:val="left"/>
              <w:rPr>
                <w:rFonts w:ascii="宋体" w:cs="宋体" w:hint="eastAsia"/>
                <w:kern w:val="0"/>
                <w:szCs w:val="21"/>
              </w:rPr>
            </w:pPr>
            <w:r w:rsidRPr="005D1848">
              <w:rPr>
                <w:rFonts w:ascii="宋体" w:cs="宋体" w:hint="eastAsia"/>
                <w:kern w:val="0"/>
                <w:szCs w:val="21"/>
              </w:rPr>
              <w:t xml:space="preserve">1. 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《微生物学与免疫学实验》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（</w:t>
            </w:r>
            <w:r w:rsidRPr="005D1848">
              <w:rPr>
                <w:rFonts w:ascii="宋体" w:cs="宋体"/>
                <w:kern w:val="0"/>
                <w:szCs w:val="21"/>
              </w:rPr>
              <w:t xml:space="preserve">MICROBIOLOGY </w:t>
            </w:r>
            <w:r w:rsidRPr="005D1848">
              <w:rPr>
                <w:rFonts w:ascii="宋体" w:cs="宋体" w:hint="eastAsia"/>
                <w:kern w:val="0"/>
                <w:szCs w:val="21"/>
              </w:rPr>
              <w:t xml:space="preserve">AND IMMUNOLOGY </w:t>
            </w:r>
            <w:r w:rsidRPr="005D1848">
              <w:rPr>
                <w:rFonts w:ascii="宋体" w:cs="宋体"/>
                <w:kern w:val="0"/>
                <w:szCs w:val="21"/>
              </w:rPr>
              <w:t>EXPERIMENT</w:t>
            </w:r>
            <w:r w:rsidRPr="005D1848">
              <w:rPr>
                <w:rFonts w:ascii="宋体" w:cs="宋体" w:hint="eastAsia"/>
                <w:kern w:val="0"/>
                <w:szCs w:val="21"/>
              </w:rPr>
              <w:t>S</w:t>
            </w:r>
            <w:r w:rsidRPr="005D1848">
              <w:rPr>
                <w:rFonts w:ascii="宋体" w:cs="宋体"/>
                <w:kern w:val="0"/>
                <w:szCs w:val="21"/>
              </w:rPr>
              <w:t>）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，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自编实验讲义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，</w:t>
            </w:r>
            <w:r w:rsidR="006B0488">
              <w:rPr>
                <w:rFonts w:ascii="宋体" w:cs="宋体" w:hint="eastAsia"/>
                <w:kern w:val="0"/>
                <w:szCs w:val="21"/>
              </w:rPr>
              <w:t>张宝红，</w:t>
            </w:r>
            <w:bookmarkStart w:id="0" w:name="_GoBack"/>
            <w:bookmarkEnd w:id="0"/>
            <w:r w:rsidRPr="005D1848">
              <w:rPr>
                <w:rFonts w:ascii="宋体" w:cs="宋体" w:hint="eastAsia"/>
                <w:kern w:val="0"/>
                <w:szCs w:val="21"/>
              </w:rPr>
              <w:t>20</w:t>
            </w:r>
            <w:r w:rsidR="00E95DD9">
              <w:rPr>
                <w:rFonts w:ascii="宋体" w:cs="宋体"/>
                <w:kern w:val="0"/>
                <w:szCs w:val="21"/>
              </w:rPr>
              <w:t>20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14:paraId="1EF4711A" w14:textId="76A3D27A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</w:tcPr>
          <w:p w14:paraId="2AEC2C69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41708B77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15A32D79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43B3F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1B3E2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EB054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6E71" w14:textId="77777777" w:rsidR="00D968C1" w:rsidRPr="00152AC1" w:rsidRDefault="00D968C1" w:rsidP="00D968C1">
            <w:pPr>
              <w:widowControl/>
              <w:jc w:val="left"/>
            </w:pPr>
          </w:p>
        </w:tc>
      </w:tr>
      <w:tr w:rsidR="00D968C1" w:rsidRPr="00152AC1" w14:paraId="3939D41F" w14:textId="77777777" w:rsidTr="004878D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3630" w14:textId="77777777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 w:rsidRPr="00152AC1">
              <w:rPr>
                <w:rStyle w:val="font21"/>
                <w:rFonts w:eastAsia="微软雅黑"/>
                <w:lang w:bidi="ar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29277" w14:textId="77777777" w:rsidR="00D968C1" w:rsidRPr="00152AC1" w:rsidRDefault="00D968C1" w:rsidP="00D968C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968C1" w:rsidRPr="00152AC1" w14:paraId="3E342648" w14:textId="77777777" w:rsidTr="00C4216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6A85" w14:textId="77777777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 w:rsidRPr="00152AC1">
              <w:rPr>
                <w:rStyle w:val="font21"/>
                <w:rFonts w:eastAsia="微软雅黑"/>
                <w:lang w:bidi="ar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33A66" w14:textId="77777777" w:rsidR="00D968C1" w:rsidRPr="00152AC1" w:rsidRDefault="00D968C1" w:rsidP="00D968C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968C1" w:rsidRPr="00152AC1" w14:paraId="28177CFF" w14:textId="77777777" w:rsidTr="00EE444B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D8014" w14:textId="5156ABCF" w:rsidR="00D968C1" w:rsidRPr="00152AC1" w:rsidRDefault="00D968C1" w:rsidP="00D968C1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82314AF" w14:textId="77777777" w:rsidR="00FD054C" w:rsidRPr="00152AC1" w:rsidRDefault="00FD054C">
      <w:pPr>
        <w:rPr>
          <w:rFonts w:ascii="Times New Roman" w:hAnsi="Times New Roman" w:cs="Times New Roman"/>
        </w:rPr>
      </w:pPr>
    </w:p>
    <w:sectPr w:rsidR="00FD054C" w:rsidRPr="0015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08C38" w14:textId="77777777" w:rsidR="00C949E2" w:rsidRDefault="00C949E2" w:rsidP="00FE7D1C">
      <w:r>
        <w:separator/>
      </w:r>
    </w:p>
  </w:endnote>
  <w:endnote w:type="continuationSeparator" w:id="0">
    <w:p w14:paraId="20AEC806" w14:textId="77777777" w:rsidR="00C949E2" w:rsidRDefault="00C949E2" w:rsidP="00FE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5E48A" w14:textId="77777777" w:rsidR="00C949E2" w:rsidRDefault="00C949E2" w:rsidP="00FE7D1C">
      <w:r>
        <w:separator/>
      </w:r>
    </w:p>
  </w:footnote>
  <w:footnote w:type="continuationSeparator" w:id="0">
    <w:p w14:paraId="27F03333" w14:textId="77777777" w:rsidR="00C949E2" w:rsidRDefault="00C949E2" w:rsidP="00FE7D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BC780D"/>
    <w:rsid w:val="000F42F6"/>
    <w:rsid w:val="00152AC1"/>
    <w:rsid w:val="00195394"/>
    <w:rsid w:val="003D09B7"/>
    <w:rsid w:val="004862DE"/>
    <w:rsid w:val="004C13B5"/>
    <w:rsid w:val="005340F8"/>
    <w:rsid w:val="005D1848"/>
    <w:rsid w:val="006658A2"/>
    <w:rsid w:val="006B0488"/>
    <w:rsid w:val="006C37BA"/>
    <w:rsid w:val="006E343C"/>
    <w:rsid w:val="00750E71"/>
    <w:rsid w:val="007C234D"/>
    <w:rsid w:val="008C3E69"/>
    <w:rsid w:val="00A971AE"/>
    <w:rsid w:val="00AD6958"/>
    <w:rsid w:val="00B01467"/>
    <w:rsid w:val="00BB721A"/>
    <w:rsid w:val="00C949E2"/>
    <w:rsid w:val="00C9560B"/>
    <w:rsid w:val="00CB5827"/>
    <w:rsid w:val="00D20824"/>
    <w:rsid w:val="00D968C1"/>
    <w:rsid w:val="00E01014"/>
    <w:rsid w:val="00E95DD9"/>
    <w:rsid w:val="00ED1E77"/>
    <w:rsid w:val="00EE444B"/>
    <w:rsid w:val="00F14D2A"/>
    <w:rsid w:val="00F745BE"/>
    <w:rsid w:val="00F82403"/>
    <w:rsid w:val="00FD054C"/>
    <w:rsid w:val="00FE7D1C"/>
    <w:rsid w:val="25724ACC"/>
    <w:rsid w:val="5F054C16"/>
    <w:rsid w:val="68BC780D"/>
    <w:rsid w:val="68E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5C25ED"/>
  <w15:docId w15:val="{215ADD5B-8D83-5945-BAF4-D46C712A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customStyle="1" w:styleId="2">
    <w:name w:val="样式2"/>
    <w:basedOn w:val="a"/>
    <w:autoRedefine/>
    <w:rsid w:val="005D1848"/>
    <w:pPr>
      <w:ind w:firstLineChars="200" w:firstLine="482"/>
    </w:pPr>
    <w:rPr>
      <w:rFonts w:ascii="宋体" w:eastAsia="宋体" w:hAnsi="宋体" w:cs="Symeteo"/>
      <w:b/>
      <w:bCs/>
      <w:sz w:val="24"/>
    </w:rPr>
  </w:style>
  <w:style w:type="paragraph" w:styleId="a3">
    <w:name w:val="header"/>
    <w:basedOn w:val="a"/>
    <w:link w:val="a4"/>
    <w:rsid w:val="00FE7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E7D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E7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E7D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556</Words>
  <Characters>3174</Characters>
  <Application>Microsoft Office Word</Application>
  <DocSecurity>0</DocSecurity>
  <Lines>26</Lines>
  <Paragraphs>7</Paragraphs>
  <ScaleCrop>false</ScaleCrop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22</cp:revision>
  <dcterms:created xsi:type="dcterms:W3CDTF">2020-09-03T08:28:00Z</dcterms:created>
  <dcterms:modified xsi:type="dcterms:W3CDTF">2021-05-18T07:51:00Z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