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C33" w:rsidRDefault="006A60D1">
      <w:pPr>
        <w:spacing w:afterLines="50" w:after="156"/>
        <w:jc w:val="center"/>
        <w:rPr>
          <w:rFonts w:ascii="Times New Roman" w:hAnsi="Times New Roman" w:cs="Times New Roman"/>
        </w:rPr>
      </w:pPr>
      <w:r>
        <w:rPr>
          <w:rFonts w:ascii="Times New Roman" w:hAnsi="Times New Roman" w:cs="Times New Roman" w:hint="eastAsia"/>
          <w:b/>
          <w:sz w:val="32"/>
          <w:szCs w:val="32"/>
        </w:rPr>
        <w:t>生理学</w:t>
      </w:r>
      <w:r w:rsidR="009B2FC9">
        <w:rPr>
          <w:rFonts w:ascii="Times New Roman" w:hAnsi="Times New Roman" w:cs="Times New Roman"/>
          <w:b/>
          <w:sz w:val="32"/>
          <w:szCs w:val="32"/>
        </w:rPr>
        <w:t>课程教学大纲</w:t>
      </w:r>
      <w:r w:rsidR="002625C3">
        <w:rPr>
          <w:rFonts w:ascii="Times New Roman" w:hAnsi="Times New Roman" w:cs="Times New Roman" w:hint="eastAsia"/>
          <w:b/>
          <w:sz w:val="32"/>
          <w:szCs w:val="32"/>
        </w:rPr>
        <w:t xml:space="preserve"> </w:t>
      </w:r>
      <w:bookmarkStart w:id="0" w:name="_GoBack"/>
      <w:bookmarkEnd w:id="0"/>
    </w:p>
    <w:p w:rsidR="00FC0C33" w:rsidRDefault="00FC0C33">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413"/>
        <w:gridCol w:w="343"/>
        <w:gridCol w:w="791"/>
        <w:gridCol w:w="992"/>
        <w:gridCol w:w="425"/>
        <w:gridCol w:w="851"/>
        <w:gridCol w:w="142"/>
        <w:gridCol w:w="1417"/>
        <w:gridCol w:w="1418"/>
        <w:gridCol w:w="544"/>
      </w:tblGrid>
      <w:tr w:rsidR="00FC0C33">
        <w:trPr>
          <w:trHeight w:val="90"/>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FE22D2" w:rsidTr="00940CFC">
        <w:trPr>
          <w:trHeight w:val="65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3909F9" w:rsidP="00FE22D2">
            <w:pPr>
              <w:autoSpaceDE w:val="0"/>
              <w:autoSpaceDN w:val="0"/>
              <w:adjustRightInd w:val="0"/>
              <w:rPr>
                <w:rFonts w:ascii="Times New Roman" w:hAnsi="Times New Roman"/>
                <w:kern w:val="0"/>
                <w:szCs w:val="21"/>
                <w:lang w:val="zh-CN"/>
              </w:rPr>
            </w:pPr>
            <w:r>
              <w:rPr>
                <w:rFonts w:hint="eastAsia"/>
                <w:w w:val="90"/>
              </w:rPr>
              <w:t>P</w:t>
            </w:r>
            <w:r>
              <w:rPr>
                <w:w w:val="90"/>
              </w:rPr>
              <w:t>M334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学时</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32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学分</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2</w:t>
            </w:r>
          </w:p>
        </w:tc>
      </w:tr>
      <w:tr w:rsidR="003909F9" w:rsidTr="00800851">
        <w:trPr>
          <w:trHeight w:val="467"/>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09F9" w:rsidRDefault="003909F9" w:rsidP="003909F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909F9" w:rsidRPr="00FE7AD9" w:rsidRDefault="003909F9" w:rsidP="003909F9">
            <w:pPr>
              <w:jc w:val="center"/>
            </w:pPr>
            <w:r w:rsidRPr="00FE7AD9">
              <w:rPr>
                <w:rFonts w:hint="eastAsia"/>
              </w:rPr>
              <w:t>（中文）生理学</w:t>
            </w:r>
          </w:p>
        </w:tc>
      </w:tr>
      <w:tr w:rsidR="003909F9" w:rsidTr="00800851">
        <w:trPr>
          <w:trHeight w:val="13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09F9" w:rsidRDefault="003909F9" w:rsidP="003909F9">
            <w:pPr>
              <w:jc w:val="center"/>
              <w:rPr>
                <w:rFonts w:ascii="Times New Roman" w:eastAsia="宋体"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3909F9" w:rsidRPr="00FE7AD9" w:rsidRDefault="003909F9" w:rsidP="003909F9">
            <w:pPr>
              <w:jc w:val="center"/>
            </w:pPr>
            <w:r w:rsidRPr="00FE7AD9">
              <w:rPr>
                <w:rFonts w:hint="eastAsia"/>
              </w:rPr>
              <w:t>（英文）</w:t>
            </w:r>
            <w:r w:rsidRPr="00FE7AD9">
              <w:rPr>
                <w:rFonts w:hint="eastAsia"/>
              </w:rPr>
              <w:t>physiology</w:t>
            </w:r>
          </w:p>
        </w:tc>
      </w:tr>
      <w:tr w:rsidR="00FE22D2" w:rsidTr="00FE22D2">
        <w:trPr>
          <w:trHeight w:val="59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3909F9" w:rsidP="003909F9">
            <w:pPr>
              <w:autoSpaceDE w:val="0"/>
              <w:autoSpaceDN w:val="0"/>
              <w:adjustRightInd w:val="0"/>
              <w:jc w:val="center"/>
              <w:rPr>
                <w:rFonts w:ascii="Times New Roman" w:hAnsi="Times New Roman"/>
                <w:kern w:val="0"/>
                <w:szCs w:val="21"/>
                <w:lang w:val="zh-CN"/>
              </w:rPr>
            </w:pPr>
            <w:r w:rsidRPr="00FE7AD9">
              <w:rPr>
                <w:rFonts w:hint="eastAsia"/>
              </w:rPr>
              <w:t>本科生</w:t>
            </w:r>
            <w:r w:rsidRPr="00FE7AD9">
              <w:t>必修课</w:t>
            </w:r>
            <w:r w:rsidR="00FE22D2">
              <w:rPr>
                <w:rFonts w:ascii="Times New Roman" w:hAnsi="Times New Roman"/>
                <w:kern w:val="0"/>
                <w:szCs w:val="21"/>
              </w:rPr>
              <w:t>（</w:t>
            </w:r>
            <w:hyperlink r:id="rId8" w:history="1">
              <w:r>
                <w:rPr>
                  <w:rFonts w:ascii="Times New Roman" w:hAnsi="Times New Roman"/>
                  <w:kern w:val="0"/>
                  <w:szCs w:val="21"/>
                </w:rPr>
                <w:t>Required</w:t>
              </w:r>
              <w:r w:rsidR="00FE22D2">
                <w:rPr>
                  <w:rFonts w:ascii="Times New Roman" w:hAnsi="Times New Roman"/>
                  <w:kern w:val="0"/>
                  <w:szCs w:val="21"/>
                </w:rPr>
                <w:t xml:space="preserve"> Course</w:t>
              </w:r>
            </w:hyperlink>
            <w:r w:rsidR="00FE22D2">
              <w:rPr>
                <w:rFonts w:ascii="Times New Roman" w:hAnsi="Times New Roman"/>
                <w:kern w:val="0"/>
                <w:szCs w:val="21"/>
              </w:rPr>
              <w:t>）</w:t>
            </w:r>
          </w:p>
        </w:tc>
      </w:tr>
      <w:tr w:rsidR="00FE22D2" w:rsidTr="00FE22D2">
        <w:trPr>
          <w:trHeight w:val="476"/>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本科生</w:t>
            </w:r>
            <w:r>
              <w:rPr>
                <w:rFonts w:ascii="Times New Roman" w:hAnsi="Times New Roman"/>
                <w:kern w:val="0"/>
                <w:szCs w:val="21"/>
              </w:rPr>
              <w:t xml:space="preserve"> (Undergraduate Students)</w:t>
            </w:r>
          </w:p>
        </w:tc>
      </w:tr>
      <w:tr w:rsidR="00FE22D2" w:rsidTr="00FE22D2">
        <w:trPr>
          <w:trHeight w:val="7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中文（</w:t>
            </w:r>
            <w:r>
              <w:rPr>
                <w:rFonts w:ascii="Times New Roman" w:hAnsi="Times New Roman"/>
                <w:kern w:val="0"/>
                <w:szCs w:val="21"/>
                <w:lang w:val="zh-CN"/>
              </w:rPr>
              <w:t>Chinese</w:t>
            </w:r>
            <w:r>
              <w:rPr>
                <w:rFonts w:ascii="Times New Roman" w:hAnsi="Times New Roman"/>
                <w:kern w:val="0"/>
                <w:szCs w:val="21"/>
                <w:lang w:val="zh-CN"/>
              </w:rPr>
              <w:t>）</w:t>
            </w:r>
          </w:p>
        </w:tc>
      </w:tr>
      <w:tr w:rsidR="00FE22D2" w:rsidTr="00FE22D2">
        <w:trPr>
          <w:trHeight w:val="4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药学院</w:t>
            </w:r>
            <w:r>
              <w:rPr>
                <w:rFonts w:ascii="Times New Roman" w:hAnsi="Times New Roman"/>
                <w:kern w:val="0"/>
                <w:szCs w:val="21"/>
              </w:rPr>
              <w:t xml:space="preserve"> (School of Pharmacy)</w:t>
            </w:r>
          </w:p>
        </w:tc>
      </w:tr>
      <w:tr w:rsidR="00FC0C33" w:rsidTr="00422361">
        <w:trPr>
          <w:trHeight w:val="53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rsidP="00FE22D2">
            <w:pPr>
              <w:rPr>
                <w:rFonts w:ascii="Times New Roman" w:eastAsia="宋体" w:hAnsi="Times New Roman" w:cs="Times New Roman"/>
                <w:color w:val="000000"/>
                <w:sz w:val="18"/>
                <w:szCs w:val="18"/>
              </w:rPr>
            </w:pP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422361">
        <w:trPr>
          <w:trHeight w:val="798"/>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pPr>
              <w:rPr>
                <w:rFonts w:ascii="Times New Roman" w:eastAsia="宋体" w:hAnsi="Times New Roman" w:cs="Times New Roman"/>
                <w:color w:val="000000"/>
                <w:sz w:val="18"/>
                <w:szCs w:val="18"/>
              </w:rPr>
            </w:pPr>
            <w:r>
              <w:rPr>
                <w:rFonts w:ascii="Times New Roman" w:hAnsi="Times New Roman" w:hint="eastAsia"/>
                <w:kern w:val="0"/>
                <w:szCs w:val="21"/>
                <w:lang w:val="zh-CN"/>
              </w:rPr>
              <w:t>袁运生</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FC0C33" w:rsidRPr="00AF755F" w:rsidRDefault="00AF755F">
            <w:pPr>
              <w:widowControl/>
              <w:jc w:val="left"/>
              <w:textAlignment w:val="center"/>
              <w:rPr>
                <w:rStyle w:val="font31"/>
                <w:rFonts w:cs="Times New Roman" w:hint="default"/>
                <w:lang w:bidi="ar"/>
              </w:rPr>
            </w:pPr>
            <w:r w:rsidRPr="00AF755F">
              <w:rPr>
                <w:rFonts w:ascii="微软雅黑" w:eastAsia="微软雅黑" w:hAnsi="微软雅黑" w:hint="eastAsia"/>
                <w:kern w:val="0"/>
                <w:sz w:val="18"/>
                <w:szCs w:val="18"/>
                <w:lang w:val="zh-CN"/>
              </w:rPr>
              <w:t>生理学是生物科学的一个分支，是研究生物体及其各组成部分正常功能活动规律的一门科学。人和许多高等动物的机体结构复杂，由不同的系统、器官、组织和细胞所组成。各系统和器官具有不同的功能，并相互配合，相互制约，共同维持整个机体的生命活动。本课程着重阐明机体及其各组成部分所表现的各种正常的生命现象、活动规律及其产生机制，以及机体内、外环境变化对这些功能性活动的影响和集体所进行的相应调节，并揭示各种生理功能在整个生命活动中的意义。</w:t>
            </w:r>
          </w:p>
        </w:tc>
      </w:tr>
      <w:tr w:rsidR="00FC0C33" w:rsidTr="00FE22D2">
        <w:trPr>
          <w:trHeight w:val="125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FC0C33" w:rsidRDefault="00AF755F" w:rsidP="00FE22D2">
            <w:pPr>
              <w:autoSpaceDE w:val="0"/>
              <w:autoSpaceDN w:val="0"/>
              <w:adjustRightInd w:val="0"/>
              <w:spacing w:beforeLines="50" w:before="156"/>
              <w:jc w:val="left"/>
              <w:rPr>
                <w:rStyle w:val="font31"/>
                <w:rFonts w:ascii="Times New Roman" w:hAnsi="Times New Roman" w:cs="Times New Roman" w:hint="default"/>
                <w:lang w:bidi="ar"/>
              </w:rPr>
            </w:pPr>
            <w:r w:rsidRPr="00AF755F">
              <w:rPr>
                <w:rFonts w:ascii="Times New Roman" w:hAnsi="Times New Roman"/>
                <w:kern w:val="0"/>
                <w:szCs w:val="21"/>
              </w:rPr>
              <w:t>Physiology is a branch of the biological sciences, which aim to investigate the normal function of human body organ system. The physiological structure of human and many higher species is very complex. It consists of different systems, organs, tissues, and cells. They cooperate with each other, restrict and maintain the life activities of the entire organism. This course focuses on the normal life phenomena, activity patterns and their mechanisms. It also clarifies the effects of internal or external environment on these functional activities, and reveals the meaning of physiological functions in the whole life activities.</w:t>
            </w:r>
            <w:r w:rsidR="00FE22D2">
              <w:rPr>
                <w:rFonts w:ascii="Times New Roman" w:hAnsi="Times New Roman"/>
                <w:kern w:val="0"/>
                <w:szCs w:val="21"/>
              </w:rPr>
              <w:t xml:space="preserve"> </w:t>
            </w:r>
          </w:p>
        </w:tc>
      </w:tr>
      <w:tr w:rsidR="00FC0C33">
        <w:trPr>
          <w:trHeight w:val="433"/>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755F" w:rsidRPr="00AF755F" w:rsidRDefault="00AF755F" w:rsidP="00AF755F">
            <w:pPr>
              <w:autoSpaceDE w:val="0"/>
              <w:autoSpaceDN w:val="0"/>
              <w:adjustRightInd w:val="0"/>
              <w:spacing w:line="360" w:lineRule="auto"/>
              <w:rPr>
                <w:rFonts w:ascii="Times New Roman" w:hAnsi="Times New Roman"/>
                <w:kern w:val="0"/>
                <w:szCs w:val="21"/>
              </w:rPr>
            </w:pPr>
            <w:r w:rsidRPr="00AF755F">
              <w:rPr>
                <w:rFonts w:ascii="Times New Roman" w:hAnsi="Times New Roman" w:hint="eastAsia"/>
                <w:kern w:val="0"/>
                <w:szCs w:val="21"/>
              </w:rPr>
              <w:t>1</w:t>
            </w:r>
            <w:r w:rsidRPr="00AF755F">
              <w:rPr>
                <w:rFonts w:ascii="Times New Roman" w:hAnsi="Times New Roman" w:hint="eastAsia"/>
                <w:kern w:val="0"/>
                <w:szCs w:val="21"/>
              </w:rPr>
              <w:t>．使学生掌握人体各系统的正常结构和生理功能（</w:t>
            </w:r>
            <w:r w:rsidRPr="00AF755F">
              <w:rPr>
                <w:rFonts w:ascii="Times New Roman" w:hAnsi="Times New Roman" w:hint="eastAsia"/>
                <w:kern w:val="0"/>
                <w:szCs w:val="21"/>
              </w:rPr>
              <w:t>A4.4</w:t>
            </w:r>
            <w:r w:rsidRPr="00AF755F">
              <w:rPr>
                <w:rFonts w:ascii="Times New Roman" w:hAnsi="Times New Roman" w:hint="eastAsia"/>
                <w:kern w:val="0"/>
                <w:szCs w:val="21"/>
              </w:rPr>
              <w:t>）</w:t>
            </w:r>
          </w:p>
          <w:p w:rsidR="00AF755F" w:rsidRPr="00AF755F" w:rsidRDefault="00AF755F" w:rsidP="00AF755F">
            <w:pPr>
              <w:autoSpaceDE w:val="0"/>
              <w:autoSpaceDN w:val="0"/>
              <w:adjustRightInd w:val="0"/>
              <w:spacing w:line="360" w:lineRule="auto"/>
              <w:rPr>
                <w:rFonts w:ascii="Times New Roman" w:hAnsi="Times New Roman"/>
                <w:kern w:val="0"/>
                <w:szCs w:val="21"/>
              </w:rPr>
            </w:pPr>
            <w:r w:rsidRPr="00AF755F">
              <w:rPr>
                <w:rFonts w:ascii="Times New Roman" w:hAnsi="Times New Roman" w:hint="eastAsia"/>
                <w:kern w:val="0"/>
                <w:szCs w:val="21"/>
              </w:rPr>
              <w:t>2</w:t>
            </w:r>
            <w:r w:rsidRPr="00AF755F">
              <w:rPr>
                <w:rFonts w:ascii="Times New Roman" w:hAnsi="Times New Roman" w:hint="eastAsia"/>
                <w:kern w:val="0"/>
                <w:szCs w:val="21"/>
              </w:rPr>
              <w:t>．使学生熟悉神经、体液、内分泌对各系统的生理调节作用（</w:t>
            </w:r>
            <w:r w:rsidRPr="00AF755F">
              <w:rPr>
                <w:rFonts w:ascii="Times New Roman" w:hAnsi="Times New Roman" w:hint="eastAsia"/>
                <w:kern w:val="0"/>
                <w:szCs w:val="21"/>
              </w:rPr>
              <w:t>A4.4</w:t>
            </w:r>
            <w:r w:rsidRPr="00AF755F">
              <w:rPr>
                <w:rFonts w:ascii="Times New Roman" w:hAnsi="Times New Roman" w:hint="eastAsia"/>
                <w:kern w:val="0"/>
                <w:szCs w:val="21"/>
              </w:rPr>
              <w:t>）</w:t>
            </w:r>
          </w:p>
          <w:p w:rsidR="00AF755F" w:rsidRPr="00AF755F" w:rsidRDefault="00AF755F" w:rsidP="00AF755F">
            <w:pPr>
              <w:autoSpaceDE w:val="0"/>
              <w:autoSpaceDN w:val="0"/>
              <w:adjustRightInd w:val="0"/>
              <w:spacing w:line="360" w:lineRule="auto"/>
              <w:rPr>
                <w:rFonts w:ascii="Times New Roman" w:hAnsi="Times New Roman"/>
                <w:kern w:val="0"/>
                <w:szCs w:val="21"/>
              </w:rPr>
            </w:pPr>
            <w:r w:rsidRPr="00AF755F">
              <w:rPr>
                <w:rFonts w:ascii="Times New Roman" w:hAnsi="Times New Roman" w:hint="eastAsia"/>
                <w:kern w:val="0"/>
                <w:szCs w:val="21"/>
              </w:rPr>
              <w:t>3</w:t>
            </w:r>
            <w:r w:rsidRPr="00AF755F">
              <w:rPr>
                <w:rFonts w:ascii="Times New Roman" w:hAnsi="Times New Roman" w:hint="eastAsia"/>
                <w:kern w:val="0"/>
                <w:szCs w:val="21"/>
              </w:rPr>
              <w:t>．使学生了解主要系统的病理变化和发生机制（</w:t>
            </w:r>
            <w:r w:rsidRPr="00AF755F">
              <w:rPr>
                <w:rFonts w:ascii="Times New Roman" w:hAnsi="Times New Roman" w:hint="eastAsia"/>
                <w:kern w:val="0"/>
                <w:szCs w:val="21"/>
              </w:rPr>
              <w:t>A4.4</w:t>
            </w:r>
            <w:r w:rsidRPr="00AF755F">
              <w:rPr>
                <w:rFonts w:ascii="Times New Roman" w:hAnsi="Times New Roman" w:hint="eastAsia"/>
                <w:kern w:val="0"/>
                <w:szCs w:val="21"/>
              </w:rPr>
              <w:t>，</w:t>
            </w:r>
            <w:r w:rsidRPr="00AF755F">
              <w:rPr>
                <w:rFonts w:ascii="Times New Roman" w:hAnsi="Times New Roman" w:hint="eastAsia"/>
                <w:kern w:val="0"/>
                <w:szCs w:val="21"/>
              </w:rPr>
              <w:t>A5.3</w:t>
            </w:r>
            <w:r w:rsidRPr="00AF755F">
              <w:rPr>
                <w:rFonts w:ascii="Times New Roman" w:hAnsi="Times New Roman" w:hint="eastAsia"/>
                <w:kern w:val="0"/>
                <w:szCs w:val="21"/>
              </w:rPr>
              <w:t>）</w:t>
            </w:r>
          </w:p>
          <w:p w:rsidR="00AF755F" w:rsidRPr="00AF755F" w:rsidRDefault="00AF755F" w:rsidP="00AF755F">
            <w:pPr>
              <w:autoSpaceDE w:val="0"/>
              <w:autoSpaceDN w:val="0"/>
              <w:adjustRightInd w:val="0"/>
              <w:spacing w:line="360" w:lineRule="auto"/>
              <w:rPr>
                <w:rFonts w:ascii="Times New Roman" w:hAnsi="Times New Roman"/>
                <w:kern w:val="0"/>
                <w:szCs w:val="21"/>
              </w:rPr>
            </w:pPr>
            <w:r w:rsidRPr="00AF755F">
              <w:rPr>
                <w:rFonts w:ascii="Times New Roman" w:hAnsi="Times New Roman" w:hint="eastAsia"/>
                <w:kern w:val="0"/>
                <w:szCs w:val="21"/>
              </w:rPr>
              <w:t>4</w:t>
            </w:r>
            <w:r w:rsidRPr="00AF755F">
              <w:rPr>
                <w:rFonts w:ascii="Times New Roman" w:hAnsi="Times New Roman" w:hint="eastAsia"/>
                <w:kern w:val="0"/>
                <w:szCs w:val="21"/>
              </w:rPr>
              <w:t>．培养学生分析问题的能力和自主学习的能力（</w:t>
            </w:r>
            <w:r w:rsidRPr="00AF755F">
              <w:rPr>
                <w:rFonts w:ascii="Times New Roman" w:hAnsi="Times New Roman" w:hint="eastAsia"/>
                <w:kern w:val="0"/>
                <w:szCs w:val="21"/>
              </w:rPr>
              <w:t>B2,C1</w:t>
            </w:r>
            <w:r w:rsidRPr="00AF755F">
              <w:rPr>
                <w:rFonts w:ascii="Times New Roman" w:hAnsi="Times New Roman" w:hint="eastAsia"/>
                <w:kern w:val="0"/>
                <w:szCs w:val="21"/>
              </w:rPr>
              <w:t>）</w:t>
            </w:r>
            <w:r w:rsidRPr="00AF755F">
              <w:rPr>
                <w:rFonts w:ascii="Times New Roman" w:hAnsi="Times New Roman" w:hint="eastAsia"/>
                <w:kern w:val="0"/>
                <w:szCs w:val="21"/>
              </w:rPr>
              <w:t xml:space="preserve"> </w:t>
            </w:r>
          </w:p>
          <w:p w:rsidR="00FC0C33" w:rsidRDefault="00AF755F" w:rsidP="00AF755F">
            <w:pPr>
              <w:widowControl/>
              <w:jc w:val="left"/>
              <w:textAlignment w:val="center"/>
              <w:rPr>
                <w:rFonts w:ascii="Times New Roman" w:eastAsia="微软雅黑" w:hAnsi="Times New Roman" w:cs="Times New Roman"/>
                <w:color w:val="000000"/>
                <w:sz w:val="18"/>
                <w:szCs w:val="18"/>
              </w:rPr>
            </w:pPr>
            <w:r w:rsidRPr="00AF755F">
              <w:rPr>
                <w:rFonts w:ascii="Times New Roman" w:hAnsi="Times New Roman" w:hint="eastAsia"/>
                <w:kern w:val="0"/>
                <w:szCs w:val="21"/>
              </w:rPr>
              <w:t xml:space="preserve">5. </w:t>
            </w:r>
            <w:r w:rsidRPr="00AF755F">
              <w:rPr>
                <w:rFonts w:ascii="Times New Roman" w:hAnsi="Times New Roman" w:hint="eastAsia"/>
                <w:kern w:val="0"/>
                <w:szCs w:val="21"/>
              </w:rPr>
              <w:t>培养学生乐于思考和团队合作的科研素养（</w:t>
            </w:r>
            <w:r w:rsidRPr="00AF755F">
              <w:rPr>
                <w:rFonts w:ascii="Times New Roman" w:hAnsi="Times New Roman" w:hint="eastAsia"/>
                <w:kern w:val="0"/>
                <w:szCs w:val="21"/>
              </w:rPr>
              <w:t>C4</w:t>
            </w:r>
            <w:r w:rsidRPr="00AF755F">
              <w:rPr>
                <w:rFonts w:ascii="Times New Roman" w:hAnsi="Times New Roman" w:hint="eastAsia"/>
                <w:kern w:val="0"/>
                <w:szCs w:val="21"/>
              </w:rPr>
              <w:t>）</w:t>
            </w:r>
          </w:p>
        </w:tc>
      </w:tr>
      <w:tr w:rsidR="00FC0C33" w:rsidTr="00940CFC">
        <w:trPr>
          <w:trHeight w:val="1126"/>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FC0C33" w:rsidTr="00FE22D2">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FC0C33" w:rsidTr="00940CFC">
        <w:trPr>
          <w:trHeight w:val="215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第一章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067C8B" w:rsidP="00067C8B">
            <w:pPr>
              <w:widowControl/>
              <w:jc w:val="left"/>
              <w:textAlignment w:val="center"/>
              <w:rPr>
                <w:rFonts w:ascii="Times New Roman" w:eastAsia="微软雅黑" w:hAnsi="Times New Roman" w:cs="Times New Roman"/>
                <w:color w:val="000000"/>
                <w:sz w:val="18"/>
                <w:szCs w:val="18"/>
              </w:rPr>
            </w:pPr>
            <w:r w:rsidRPr="00067C8B">
              <w:rPr>
                <w:rFonts w:ascii="Times New Roman" w:eastAsia="微软雅黑" w:hAnsi="Times New Roman" w:cs="Times New Roman" w:hint="eastAsia"/>
                <w:color w:val="000000"/>
                <w:sz w:val="18"/>
                <w:szCs w:val="18"/>
              </w:rPr>
              <w:t>绪论部分</w:t>
            </w:r>
            <w:r w:rsidRPr="00067C8B">
              <w:rPr>
                <w:rFonts w:ascii="Times New Roman" w:eastAsia="微软雅黑" w:hAnsi="Times New Roman" w:cs="Times New Roman" w:hint="eastAsia"/>
                <w:color w:val="000000"/>
                <w:sz w:val="18"/>
                <w:szCs w:val="18"/>
              </w:rPr>
              <w:t xml:space="preserve"> </w:t>
            </w:r>
            <w:r w:rsidRPr="00067C8B">
              <w:rPr>
                <w:rFonts w:ascii="Times New Roman" w:eastAsia="微软雅黑" w:hAnsi="Times New Roman" w:cs="Times New Roman" w:hint="eastAsia"/>
                <w:color w:val="000000"/>
                <w:sz w:val="18"/>
                <w:szCs w:val="18"/>
              </w:rPr>
              <w:t>讲授生理学的发展历史，生理学在临床药学专业课程体系中的地位</w:t>
            </w:r>
            <w:r>
              <w:rPr>
                <w:rFonts w:ascii="Times New Roman" w:eastAsia="微软雅黑" w:hAnsi="Times New Roman" w:cs="Times New Roman" w:hint="eastAsia"/>
                <w:color w:val="000000"/>
                <w:sz w:val="18"/>
                <w:szCs w:val="18"/>
              </w:rPr>
              <w:t>；</w:t>
            </w:r>
            <w:r w:rsidRPr="00067C8B">
              <w:rPr>
                <w:rFonts w:ascii="Times New Roman" w:eastAsia="微软雅黑" w:hAnsi="Times New Roman" w:cs="Times New Roman" w:hint="eastAsia"/>
                <w:color w:val="000000"/>
                <w:sz w:val="18"/>
                <w:szCs w:val="18"/>
              </w:rPr>
              <w:t>生理学的概念和人体的内环境与外环境等</w:t>
            </w:r>
            <w:r>
              <w:rPr>
                <w:rFonts w:ascii="Times New Roman" w:eastAsia="微软雅黑" w:hAnsi="Times New Roman" w:cs="Times New Roman" w:hint="eastAsia"/>
                <w:color w:val="000000"/>
                <w:sz w:val="18"/>
                <w:szCs w:val="18"/>
              </w:rPr>
              <w:t>；</w:t>
            </w:r>
            <w:r w:rsidRPr="00067C8B">
              <w:rPr>
                <w:rFonts w:ascii="Times New Roman" w:eastAsia="微软雅黑" w:hAnsi="Times New Roman" w:cs="Times New Roman" w:hint="eastAsia"/>
                <w:color w:val="000000"/>
                <w:sz w:val="18"/>
                <w:szCs w:val="18"/>
              </w:rPr>
              <w:t>生理活动的调节方式和人体的控制系统。</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rsidP="00F9423A">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067C8B" w:rsidP="00A20BD0">
            <w:pPr>
              <w:widowControl/>
              <w:jc w:val="left"/>
              <w:textAlignment w:val="center"/>
              <w:rPr>
                <w:rFonts w:ascii="Times New Roman" w:eastAsia="微软雅黑" w:hAnsi="Times New Roman" w:cs="Times New Roman"/>
                <w:color w:val="000000"/>
                <w:sz w:val="18"/>
                <w:szCs w:val="18"/>
              </w:rPr>
            </w:pPr>
            <w:r w:rsidRPr="00067C8B">
              <w:rPr>
                <w:rFonts w:ascii="Times New Roman" w:eastAsia="微软雅黑" w:hAnsi="Times New Roman" w:cs="Times New Roman" w:hint="eastAsia"/>
                <w:color w:val="000000"/>
                <w:kern w:val="0"/>
                <w:sz w:val="18"/>
                <w:szCs w:val="18"/>
                <w:lang w:bidi="ar"/>
              </w:rPr>
              <w:t>要求同学能够了解生理学的研究对象和研究一般方法等知识。掌握基本的生理调控和调控系统的调控方式和机制。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C23766" w:rsidP="00A20BD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w:t>
            </w:r>
            <w:r w:rsidR="00A20BD0">
              <w:rPr>
                <w:rFonts w:ascii="Times New Roman" w:eastAsia="微软雅黑" w:hAnsi="Times New Roman" w:cs="Times New Roman" w:hint="eastAsia"/>
                <w:color w:val="000000"/>
                <w:sz w:val="18"/>
                <w:szCs w:val="18"/>
              </w:rPr>
              <w:t>绪论学习，让同学们能够更加提纲挈领地了解生命活动的系统性和全局性</w:t>
            </w:r>
            <w:r>
              <w:rPr>
                <w:rFonts w:ascii="Times New Roman" w:eastAsia="微软雅黑" w:hAnsi="Times New Roman" w:cs="Times New Roman" w:hint="eastAsia"/>
                <w:color w:val="000000"/>
                <w:sz w:val="18"/>
                <w:szCs w:val="18"/>
              </w:rPr>
              <w:t>。</w:t>
            </w:r>
            <w:r w:rsidR="00A20BD0">
              <w:rPr>
                <w:rFonts w:ascii="Times New Roman" w:eastAsia="微软雅黑" w:hAnsi="Times New Roman" w:cs="Times New Roman" w:hint="eastAsia"/>
                <w:color w:val="000000"/>
                <w:sz w:val="18"/>
                <w:szCs w:val="18"/>
              </w:rPr>
              <w:t>关心自己，提高专业兴趣。</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rsidP="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sidR="00292C10">
              <w:rPr>
                <w:rFonts w:ascii="Times New Roman" w:eastAsia="微软雅黑" w:hAnsi="Times New Roman" w:cs="Times New Roman" w:hint="eastAsia"/>
                <w:color w:val="000000"/>
                <w:sz w:val="18"/>
                <w:szCs w:val="18"/>
              </w:rPr>
              <w:t>、</w:t>
            </w:r>
            <w:r w:rsidR="00292C10">
              <w:rPr>
                <w:rFonts w:ascii="Times New Roman" w:eastAsia="微软雅黑" w:hAnsi="Times New Roman" w:cs="Times New Roman" w:hint="eastAsia"/>
                <w:color w:val="000000"/>
                <w:sz w:val="18"/>
                <w:szCs w:val="18"/>
              </w:rPr>
              <w:t>2</w:t>
            </w:r>
          </w:p>
        </w:tc>
      </w:tr>
      <w:tr w:rsidR="00FC0C33"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067C8B" w:rsidP="00A20BD0">
            <w:pPr>
              <w:rPr>
                <w:rFonts w:ascii="Times New Roman" w:eastAsia="微软雅黑" w:hAnsi="Times New Roman" w:cs="Times New Roman"/>
                <w:color w:val="000000"/>
                <w:sz w:val="18"/>
                <w:szCs w:val="18"/>
              </w:rPr>
            </w:pPr>
            <w:r w:rsidRPr="00067C8B">
              <w:rPr>
                <w:rFonts w:ascii="Times New Roman" w:eastAsia="微软雅黑" w:hAnsi="Times New Roman" w:cs="Times New Roman" w:hint="eastAsia"/>
                <w:color w:val="000000"/>
                <w:sz w:val="18"/>
                <w:szCs w:val="18"/>
              </w:rPr>
              <w:t>细胞的基本功能</w:t>
            </w:r>
            <w:r w:rsidR="00940CFC">
              <w:rPr>
                <w:rFonts w:ascii="Times New Roman" w:eastAsia="微软雅黑" w:hAnsi="Times New Roman" w:cs="Times New Roman" w:hint="eastAsia"/>
                <w:color w:val="000000"/>
                <w:sz w:val="18"/>
                <w:szCs w:val="18"/>
              </w:rPr>
              <w:t>-</w:t>
            </w:r>
            <w:r w:rsidRPr="00067C8B">
              <w:rPr>
                <w:rFonts w:ascii="Times New Roman" w:eastAsia="微软雅黑" w:hAnsi="Times New Roman" w:cs="Times New Roman" w:hint="eastAsia"/>
                <w:color w:val="000000"/>
                <w:sz w:val="18"/>
                <w:szCs w:val="18"/>
              </w:rPr>
              <w:t>讲授细胞膜结构以及膜受体和通道蛋白等</w:t>
            </w:r>
            <w:r w:rsidR="00A20BD0">
              <w:rPr>
                <w:rFonts w:ascii="Times New Roman" w:eastAsia="微软雅黑" w:hAnsi="Times New Roman" w:cs="Times New Roman" w:hint="eastAsia"/>
                <w:color w:val="000000"/>
                <w:sz w:val="18"/>
                <w:szCs w:val="18"/>
              </w:rPr>
              <w:t>；</w:t>
            </w:r>
            <w:r w:rsidRPr="00067C8B">
              <w:rPr>
                <w:rFonts w:ascii="Times New Roman" w:eastAsia="微软雅黑" w:hAnsi="Times New Roman" w:cs="Times New Roman" w:hint="eastAsia"/>
                <w:color w:val="000000"/>
                <w:sz w:val="18"/>
                <w:szCs w:val="18"/>
              </w:rPr>
              <w:t>转运的概念和调控</w:t>
            </w:r>
            <w:r>
              <w:rPr>
                <w:rFonts w:ascii="Times New Roman" w:eastAsia="微软雅黑" w:hAnsi="Times New Roman" w:cs="Times New Roman" w:hint="eastAsia"/>
                <w:color w:val="000000"/>
                <w:sz w:val="18"/>
                <w:szCs w:val="18"/>
              </w:rPr>
              <w:t>；</w:t>
            </w:r>
            <w:r w:rsidRPr="00067C8B">
              <w:rPr>
                <w:rFonts w:ascii="Times New Roman" w:eastAsia="微软雅黑" w:hAnsi="Times New Roman" w:cs="Times New Roman" w:hint="eastAsia"/>
                <w:color w:val="000000"/>
                <w:sz w:val="18"/>
                <w:szCs w:val="18"/>
              </w:rPr>
              <w:t>细胞静息电位形成的机制以及动作电位的形成机理。肌肉兴奋的产生机制和肌细胞收缩的分子与生化机制。</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课堂考核的形式，</w:t>
            </w:r>
            <w:r w:rsidR="00940CFC">
              <w:rPr>
                <w:rFonts w:ascii="Times New Roman" w:eastAsia="微软雅黑" w:hAnsi="Times New Roman" w:cs="Times New Roman" w:hint="eastAsia"/>
                <w:color w:val="000000"/>
                <w:kern w:val="0"/>
                <w:sz w:val="18"/>
                <w:szCs w:val="18"/>
                <w:lang w:bidi="ar"/>
              </w:rPr>
              <w:t>要求同学</w:t>
            </w:r>
            <w:proofErr w:type="gramStart"/>
            <w:r w:rsidR="00940CFC">
              <w:rPr>
                <w:rFonts w:ascii="Times New Roman" w:eastAsia="微软雅黑" w:hAnsi="Times New Roman" w:cs="Times New Roman" w:hint="eastAsia"/>
                <w:color w:val="000000"/>
                <w:kern w:val="0"/>
                <w:sz w:val="18"/>
                <w:szCs w:val="18"/>
                <w:lang w:bidi="ar"/>
              </w:rPr>
              <w:t>掌握掌握</w:t>
            </w:r>
            <w:proofErr w:type="gramEnd"/>
            <w:r w:rsidR="00940CFC">
              <w:rPr>
                <w:rFonts w:ascii="Times New Roman" w:eastAsia="微软雅黑" w:hAnsi="Times New Roman" w:cs="Times New Roman" w:hint="eastAsia"/>
                <w:color w:val="000000"/>
                <w:kern w:val="0"/>
                <w:sz w:val="18"/>
                <w:szCs w:val="18"/>
                <w:lang w:bidi="ar"/>
              </w:rPr>
              <w:t>细胞膜的物质转运功能概念、方式、特点；掌握信号转导途径和细胞兴奋性机制</w:t>
            </w:r>
            <w:r w:rsidR="00067C8B" w:rsidRPr="00067C8B">
              <w:rPr>
                <w:rFonts w:ascii="Times New Roman" w:eastAsia="微软雅黑" w:hAnsi="Times New Roman" w:cs="Times New Roman" w:hint="eastAsia"/>
                <w:color w:val="000000"/>
                <w:kern w:val="0"/>
                <w:sz w:val="18"/>
                <w:szCs w:val="18"/>
                <w:lang w:bidi="ar"/>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Pr="00B86A9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w:t>
            </w:r>
            <w:r w:rsidR="00A20BD0">
              <w:rPr>
                <w:rFonts w:ascii="Times New Roman" w:eastAsia="微软雅黑" w:hAnsi="Times New Roman" w:cs="Times New Roman" w:hint="eastAsia"/>
                <w:color w:val="000000"/>
                <w:sz w:val="18"/>
                <w:szCs w:val="18"/>
              </w:rPr>
              <w:t>细胞膜结构的阐述，提高同学对细胞膜</w:t>
            </w:r>
            <w:proofErr w:type="gramStart"/>
            <w:r w:rsidR="00A20BD0">
              <w:rPr>
                <w:rFonts w:ascii="Times New Roman" w:eastAsia="微软雅黑" w:hAnsi="Times New Roman" w:cs="Times New Roman" w:hint="eastAsia"/>
                <w:color w:val="000000"/>
                <w:sz w:val="18"/>
                <w:szCs w:val="18"/>
              </w:rPr>
              <w:t>上分子</w:t>
            </w:r>
            <w:proofErr w:type="gramEnd"/>
            <w:r w:rsidR="00A20BD0">
              <w:rPr>
                <w:rFonts w:ascii="Times New Roman" w:eastAsia="微软雅黑" w:hAnsi="Times New Roman" w:cs="Times New Roman" w:hint="eastAsia"/>
                <w:color w:val="000000"/>
                <w:sz w:val="18"/>
                <w:szCs w:val="18"/>
              </w:rPr>
              <w:t>机器的了解，引导同学对生命科学和药学未知研究的兴趣。</w:t>
            </w:r>
            <w:r>
              <w:rPr>
                <w:rFonts w:ascii="Times New Roman" w:eastAsia="微软雅黑" w:hAnsi="Times New Roman" w:cs="Times New Roman" w:hint="eastAsia"/>
                <w:color w:val="000000"/>
                <w:sz w:val="18"/>
                <w:szCs w:val="18"/>
              </w:rPr>
              <w:t>。</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60FFD">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FC0C33"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40CFC">
            <w:pPr>
              <w:rPr>
                <w:rFonts w:ascii="Times New Roman" w:eastAsia="微软雅黑" w:hAnsi="Times New Roman" w:cs="Times New Roman"/>
                <w:color w:val="000000"/>
                <w:sz w:val="18"/>
                <w:szCs w:val="18"/>
              </w:rPr>
            </w:pPr>
            <w:r w:rsidRPr="00940CFC">
              <w:rPr>
                <w:rFonts w:ascii="Times New Roman" w:eastAsia="微软雅黑" w:hAnsi="Times New Roman" w:cs="Times New Roman" w:hint="eastAsia"/>
                <w:color w:val="000000"/>
                <w:sz w:val="18"/>
                <w:szCs w:val="18"/>
              </w:rPr>
              <w:t>血液</w:t>
            </w:r>
            <w:r>
              <w:rPr>
                <w:rFonts w:ascii="Times New Roman" w:eastAsia="微软雅黑" w:hAnsi="Times New Roman" w:cs="Times New Roman" w:hint="eastAsia"/>
                <w:color w:val="000000"/>
                <w:sz w:val="18"/>
                <w:szCs w:val="18"/>
              </w:rPr>
              <w:t>-</w:t>
            </w:r>
            <w:r w:rsidRPr="00940CFC">
              <w:rPr>
                <w:rFonts w:ascii="Times New Roman" w:eastAsia="微软雅黑" w:hAnsi="Times New Roman" w:cs="Times New Roman" w:hint="eastAsia"/>
                <w:color w:val="000000"/>
                <w:sz w:val="18"/>
                <w:szCs w:val="18"/>
              </w:rPr>
              <w:t>重点讲授血液的成分、理化性质和血浆蛋白质的种类及其功能。分别讲授各种血细胞和血小板的生理功能，凝血和止血的机制等。</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课堂考核的形式</w:t>
            </w:r>
            <w:r w:rsidR="00614949">
              <w:rPr>
                <w:rFonts w:ascii="Times New Roman" w:eastAsia="微软雅黑" w:hAnsi="Times New Roman" w:cs="Times New Roman" w:hint="eastAsia"/>
                <w:color w:val="000000"/>
                <w:sz w:val="18"/>
                <w:szCs w:val="18"/>
              </w:rPr>
              <w:t>，</w:t>
            </w:r>
            <w:r w:rsidR="00940CFC" w:rsidRPr="00940CFC">
              <w:rPr>
                <w:rFonts w:ascii="Times New Roman" w:eastAsia="微软雅黑" w:hAnsi="Times New Roman" w:cs="Times New Roman" w:hint="eastAsia"/>
                <w:color w:val="000000"/>
                <w:sz w:val="18"/>
                <w:szCs w:val="18"/>
              </w:rPr>
              <w:t>要求同学掌握血液中的组成以及各个组成的生理意义，凝血、止血和输血的生理要求与机制。</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w:t>
            </w:r>
            <w:r w:rsidR="00A20BD0">
              <w:rPr>
                <w:rFonts w:ascii="Times New Roman" w:eastAsia="微软雅黑" w:hAnsi="Times New Roman" w:cs="Times New Roman" w:hint="eastAsia"/>
                <w:color w:val="000000"/>
                <w:sz w:val="18"/>
                <w:szCs w:val="18"/>
              </w:rPr>
              <w:t>血液的了解，增强同学健康意识，深刻认识献血的意义。</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60FFD">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FC0C33"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40CFC">
            <w:pPr>
              <w:rPr>
                <w:rFonts w:ascii="Times New Roman" w:eastAsia="微软雅黑" w:hAnsi="Times New Roman" w:cs="Times New Roman"/>
                <w:color w:val="000000"/>
                <w:sz w:val="18"/>
                <w:szCs w:val="18"/>
              </w:rPr>
            </w:pPr>
            <w:r w:rsidRPr="00940CFC">
              <w:rPr>
                <w:rFonts w:ascii="Times New Roman" w:eastAsia="微软雅黑" w:hAnsi="Times New Roman" w:cs="Times New Roman" w:hint="eastAsia"/>
                <w:color w:val="000000"/>
                <w:sz w:val="18"/>
                <w:szCs w:val="18"/>
              </w:rPr>
              <w:t>血液循环</w:t>
            </w:r>
            <w:r>
              <w:rPr>
                <w:rFonts w:ascii="Times New Roman" w:eastAsia="微软雅黑" w:hAnsi="Times New Roman" w:cs="Times New Roman" w:hint="eastAsia"/>
                <w:color w:val="000000"/>
                <w:sz w:val="18"/>
                <w:szCs w:val="18"/>
              </w:rPr>
              <w:t>-</w:t>
            </w:r>
            <w:r w:rsidRPr="00940CFC">
              <w:rPr>
                <w:rFonts w:ascii="Times New Roman" w:eastAsia="微软雅黑" w:hAnsi="Times New Roman" w:cs="Times New Roman" w:hint="eastAsia"/>
                <w:color w:val="000000"/>
                <w:sz w:val="18"/>
                <w:szCs w:val="18"/>
              </w:rPr>
              <w:t>重点讲授心脏的功能、心电图和血压形成机制和生理意义。</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rsidP="00940CF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课堂习题，</w:t>
            </w:r>
            <w:r w:rsidR="00940CFC" w:rsidRPr="00940CFC">
              <w:rPr>
                <w:rFonts w:ascii="Times New Roman" w:eastAsia="微软雅黑" w:hAnsi="Times New Roman" w:cs="Times New Roman" w:hint="eastAsia"/>
                <w:color w:val="000000"/>
                <w:sz w:val="18"/>
                <w:szCs w:val="18"/>
              </w:rPr>
              <w:t>要求同学掌握心动周期的概念和心脏的泵血的基本过程</w:t>
            </w:r>
            <w:r w:rsidR="00940CFC">
              <w:rPr>
                <w:rFonts w:ascii="Times New Roman" w:eastAsia="微软雅黑" w:hAnsi="Times New Roman" w:cs="Times New Roman" w:hint="eastAsia"/>
                <w:color w:val="000000"/>
                <w:sz w:val="18"/>
                <w:szCs w:val="18"/>
              </w:rPr>
              <w:t>，反映心脏功能的生理参数和生理基础。</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E62105" w:rsidP="00E6210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通过血液循环和血压形成的机制，提高同学对于自身和身边朋友血压异常情况的关注。</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292C10" w:rsidP="00F9423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614949"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w:t>
            </w:r>
            <w:r>
              <w:rPr>
                <w:rFonts w:ascii="Times New Roman" w:eastAsia="微软雅黑" w:hAnsi="Times New Roman" w:cs="Times New Roman" w:hint="eastAsia"/>
                <w:color w:val="000000"/>
                <w:sz w:val="18"/>
                <w:szCs w:val="18"/>
              </w:rPr>
              <w:lastRenderedPageBreak/>
              <w:t>五章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940CFC">
            <w:pPr>
              <w:rPr>
                <w:rFonts w:ascii="Times New Roman" w:eastAsia="微软雅黑" w:hAnsi="Times New Roman" w:cs="Times New Roman"/>
                <w:color w:val="000000"/>
                <w:sz w:val="18"/>
                <w:szCs w:val="18"/>
              </w:rPr>
            </w:pPr>
            <w:r w:rsidRPr="00940CFC">
              <w:rPr>
                <w:rFonts w:ascii="Times New Roman" w:eastAsia="微软雅黑" w:hAnsi="Times New Roman" w:cs="Times New Roman" w:hint="eastAsia"/>
                <w:color w:val="000000"/>
                <w:sz w:val="18"/>
                <w:szCs w:val="18"/>
              </w:rPr>
              <w:lastRenderedPageBreak/>
              <w:t>呼吸</w:t>
            </w:r>
            <w:r>
              <w:rPr>
                <w:rFonts w:ascii="Times New Roman" w:eastAsia="微软雅黑" w:hAnsi="Times New Roman" w:cs="Times New Roman" w:hint="eastAsia"/>
                <w:color w:val="000000"/>
                <w:sz w:val="18"/>
                <w:szCs w:val="18"/>
              </w:rPr>
              <w:t>-</w:t>
            </w:r>
            <w:r w:rsidRPr="00940CFC">
              <w:rPr>
                <w:rFonts w:ascii="Times New Roman" w:eastAsia="微软雅黑" w:hAnsi="Times New Roman" w:cs="Times New Roman" w:hint="eastAsia"/>
                <w:color w:val="000000"/>
                <w:sz w:val="18"/>
                <w:szCs w:val="18"/>
              </w:rPr>
              <w:t>重点讲授呼吸系</w:t>
            </w:r>
            <w:r w:rsidRPr="00940CFC">
              <w:rPr>
                <w:rFonts w:ascii="Times New Roman" w:eastAsia="微软雅黑" w:hAnsi="Times New Roman" w:cs="Times New Roman" w:hint="eastAsia"/>
                <w:color w:val="000000"/>
                <w:sz w:val="18"/>
                <w:szCs w:val="18"/>
              </w:rPr>
              <w:lastRenderedPageBreak/>
              <w:t>统是器官组成，呼吸膜的结构。讲授肺部气体交换和组织液中气体交换的分子机制；自主呼吸的神经调控机制以及呼吸系统的生理指标。</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rsidP="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r w:rsidR="00940CFC" w:rsidRPr="00940CFC">
              <w:rPr>
                <w:rFonts w:ascii="Times New Roman" w:eastAsia="微软雅黑" w:hAnsi="Times New Roman" w:cs="Times New Roman" w:hint="eastAsia"/>
                <w:color w:val="000000"/>
                <w:sz w:val="18"/>
                <w:szCs w:val="18"/>
              </w:rPr>
              <w:t>要求同</w:t>
            </w:r>
            <w:r w:rsidR="00940CFC" w:rsidRPr="00940CFC">
              <w:rPr>
                <w:rFonts w:ascii="Times New Roman" w:eastAsia="微软雅黑" w:hAnsi="Times New Roman" w:cs="Times New Roman" w:hint="eastAsia"/>
                <w:color w:val="000000"/>
                <w:sz w:val="18"/>
                <w:szCs w:val="18"/>
              </w:rPr>
              <w:lastRenderedPageBreak/>
              <w:t>学掌握呼吸运动的形式和作用，胸内负压的形成及其生理意义；</w:t>
            </w:r>
            <w:r w:rsidR="00940CFC">
              <w:rPr>
                <w:rFonts w:ascii="Times New Roman" w:eastAsia="微软雅黑" w:hAnsi="Times New Roman" w:cs="Times New Roman" w:hint="eastAsia"/>
                <w:color w:val="000000"/>
                <w:sz w:val="18"/>
                <w:szCs w:val="18"/>
              </w:rPr>
              <w:t>肺部和组织内气体交换的特点和机制。</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E62105" w:rsidP="00E612D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通过对呼吸系统</w:t>
            </w:r>
            <w:r>
              <w:rPr>
                <w:rFonts w:ascii="Times New Roman" w:eastAsia="微软雅黑" w:hAnsi="Times New Roman" w:cs="Times New Roman" w:hint="eastAsia"/>
                <w:color w:val="000000"/>
                <w:sz w:val="18"/>
                <w:szCs w:val="18"/>
              </w:rPr>
              <w:lastRenderedPageBreak/>
              <w:t>的学习，加深对我国成功控制新冠病毒流行举措的认识</w:t>
            </w:r>
            <w:r w:rsidR="00E612D6">
              <w:rPr>
                <w:rFonts w:ascii="Times New Roman" w:eastAsia="微软雅黑" w:hAnsi="Times New Roman" w:cs="Times New Roman" w:hint="eastAsia"/>
                <w:color w:val="000000"/>
                <w:sz w:val="18"/>
                <w:szCs w:val="18"/>
              </w:rPr>
              <w:t>；引导同学思考如何体现科学家担当。</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lastRenderedPageBreak/>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lastRenderedPageBreak/>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614949"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940CFC">
            <w:pPr>
              <w:rPr>
                <w:rFonts w:ascii="Times New Roman" w:eastAsia="微软雅黑" w:hAnsi="Times New Roman" w:cs="Times New Roman"/>
                <w:color w:val="000000"/>
                <w:sz w:val="18"/>
                <w:szCs w:val="18"/>
              </w:rPr>
            </w:pPr>
            <w:r w:rsidRPr="00940CFC">
              <w:rPr>
                <w:rFonts w:ascii="Times New Roman" w:eastAsia="微软雅黑" w:hAnsi="Times New Roman" w:cs="Times New Roman" w:hint="eastAsia"/>
                <w:color w:val="000000"/>
                <w:sz w:val="18"/>
                <w:szCs w:val="18"/>
              </w:rPr>
              <w:t>消化与吸收</w:t>
            </w:r>
            <w:r>
              <w:rPr>
                <w:rFonts w:ascii="Times New Roman" w:eastAsia="微软雅黑" w:hAnsi="Times New Roman" w:cs="Times New Roman" w:hint="eastAsia"/>
                <w:color w:val="000000"/>
                <w:sz w:val="18"/>
                <w:szCs w:val="18"/>
              </w:rPr>
              <w:t>-</w:t>
            </w:r>
            <w:r w:rsidRPr="00940CFC">
              <w:rPr>
                <w:rFonts w:ascii="Times New Roman" w:eastAsia="微软雅黑" w:hAnsi="Times New Roman" w:cs="Times New Roman" w:hint="eastAsia"/>
                <w:color w:val="000000"/>
                <w:sz w:val="18"/>
                <w:szCs w:val="18"/>
              </w:rPr>
              <w:t>重点讲授消化系统的器官组成和生理特征；消化系统的神经体液调节以及物质吸收和转运途径。</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rsidP="00940CF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r w:rsidR="00940CFC" w:rsidRPr="00940CFC">
              <w:rPr>
                <w:rFonts w:ascii="Times New Roman" w:eastAsia="微软雅黑" w:hAnsi="Times New Roman" w:cs="Times New Roman" w:hint="eastAsia"/>
                <w:color w:val="000000"/>
                <w:sz w:val="18"/>
                <w:szCs w:val="18"/>
              </w:rPr>
              <w:t>要求同学掌握</w:t>
            </w:r>
            <w:r w:rsidR="00940CFC">
              <w:rPr>
                <w:rFonts w:ascii="Times New Roman" w:eastAsia="微软雅黑" w:hAnsi="Times New Roman" w:cs="Times New Roman" w:hint="eastAsia"/>
                <w:color w:val="000000"/>
                <w:sz w:val="18"/>
                <w:szCs w:val="18"/>
              </w:rPr>
              <w:t>消化腺分泌调控、营养物质吸收转运和消化道运动特征。</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E612D6" w:rsidP="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引入粮食问题，肠道节约和合理膳食。</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FC0C33"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E59F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40CFC" w:rsidP="00500759">
            <w:pPr>
              <w:rPr>
                <w:rFonts w:ascii="Times New Roman" w:eastAsia="微软雅黑" w:hAnsi="Times New Roman" w:cs="Times New Roman"/>
                <w:color w:val="000000"/>
                <w:sz w:val="18"/>
                <w:szCs w:val="18"/>
              </w:rPr>
            </w:pPr>
            <w:r w:rsidRPr="00940CFC">
              <w:rPr>
                <w:rFonts w:ascii="Times New Roman" w:eastAsia="微软雅黑" w:hAnsi="Times New Roman" w:cs="Times New Roman" w:hint="eastAsia"/>
                <w:color w:val="000000"/>
                <w:sz w:val="18"/>
                <w:szCs w:val="18"/>
              </w:rPr>
              <w:t>能量代谢与体温</w:t>
            </w:r>
            <w:r>
              <w:rPr>
                <w:rFonts w:ascii="Times New Roman" w:eastAsia="微软雅黑" w:hAnsi="Times New Roman" w:cs="Times New Roman" w:hint="eastAsia"/>
                <w:color w:val="000000"/>
                <w:sz w:val="18"/>
                <w:szCs w:val="18"/>
              </w:rPr>
              <w:t>-</w:t>
            </w:r>
            <w:r w:rsidRPr="00940CFC">
              <w:rPr>
                <w:rFonts w:ascii="Times New Roman" w:eastAsia="微软雅黑" w:hAnsi="Times New Roman" w:cs="Times New Roman" w:hint="eastAsia"/>
                <w:color w:val="000000"/>
                <w:sz w:val="18"/>
                <w:szCs w:val="18"/>
              </w:rPr>
              <w:t>重点讲授能量代谢的生理机制。</w:t>
            </w:r>
            <w:r w:rsidR="00500759">
              <w:rPr>
                <w:rFonts w:ascii="Times New Roman" w:eastAsia="微软雅黑" w:hAnsi="Times New Roman" w:cs="Times New Roman" w:hint="eastAsia"/>
                <w:color w:val="000000"/>
                <w:sz w:val="18"/>
                <w:szCs w:val="18"/>
              </w:rPr>
              <w:t>应激环境下代谢和提问调节等</w:t>
            </w:r>
            <w:r w:rsidRPr="00940CFC">
              <w:rPr>
                <w:rFonts w:ascii="Times New Roman" w:eastAsia="微软雅黑" w:hAnsi="Times New Roman" w:cs="Times New Roman" w:hint="eastAsia"/>
                <w:color w:val="000000"/>
                <w:sz w:val="18"/>
                <w:szCs w:val="18"/>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50075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rsidP="0050075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r w:rsidR="00940CFC" w:rsidRPr="00940CFC">
              <w:rPr>
                <w:rFonts w:ascii="Times New Roman" w:eastAsia="微软雅黑" w:hAnsi="Times New Roman" w:cs="Times New Roman" w:hint="eastAsia"/>
                <w:color w:val="000000"/>
                <w:sz w:val="18"/>
                <w:szCs w:val="18"/>
              </w:rPr>
              <w:t>要求同学掌握基础代谢率临床意义；掌握体温</w:t>
            </w:r>
            <w:r w:rsidR="00940CFC">
              <w:rPr>
                <w:rFonts w:ascii="Times New Roman" w:eastAsia="微软雅黑" w:hAnsi="Times New Roman" w:cs="Times New Roman" w:hint="eastAsia"/>
                <w:color w:val="000000"/>
                <w:sz w:val="18"/>
                <w:szCs w:val="18"/>
              </w:rPr>
              <w:t>调控机制</w:t>
            </w:r>
            <w:r w:rsidR="00940CFC" w:rsidRPr="00940CFC">
              <w:rPr>
                <w:rFonts w:ascii="Times New Roman" w:eastAsia="微软雅黑" w:hAnsi="Times New Roman" w:cs="Times New Roman" w:hint="eastAsia"/>
                <w:color w:val="000000"/>
                <w:sz w:val="18"/>
                <w:szCs w:val="18"/>
              </w:rPr>
              <w:t>；</w:t>
            </w:r>
            <w:r w:rsidR="00500759">
              <w:rPr>
                <w:rFonts w:ascii="Times New Roman" w:eastAsia="微软雅黑" w:hAnsi="Times New Roman" w:cs="Times New Roman"/>
                <w:color w:val="000000"/>
                <w:sz w:val="18"/>
                <w:szCs w:val="18"/>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E612D6" w:rsidP="00E612D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探讨能量代谢和环境的关系问题。思考生活中如何引入能量摄管理</w:t>
            </w:r>
            <w:r w:rsidR="00F25CEF">
              <w:rPr>
                <w:rFonts w:ascii="Times New Roman" w:eastAsia="微软雅黑" w:hAnsi="Times New Roman" w:cs="Times New Roman" w:hint="eastAsia"/>
                <w:color w:val="000000"/>
                <w:sz w:val="18"/>
                <w:szCs w:val="18"/>
              </w:rPr>
              <w:t>。</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r w:rsidR="00F9423A">
              <w:rPr>
                <w:rFonts w:ascii="Times New Roman" w:eastAsia="微软雅黑" w:hAnsi="Times New Roman" w:cs="Times New Roman" w:hint="eastAsia"/>
                <w:color w:val="000000"/>
                <w:sz w:val="18"/>
                <w:szCs w:val="18"/>
              </w:rPr>
              <w:t>3</w:t>
            </w:r>
            <w:r w:rsidR="00F9423A">
              <w:rPr>
                <w:rFonts w:ascii="Times New Roman" w:eastAsia="微软雅黑" w:hAnsi="Times New Roman" w:cs="Times New Roman" w:hint="eastAsia"/>
                <w:color w:val="000000"/>
                <w:sz w:val="18"/>
                <w:szCs w:val="18"/>
              </w:rPr>
              <w:t>、</w:t>
            </w:r>
            <w:r w:rsidR="00F9423A">
              <w:rPr>
                <w:rFonts w:ascii="Times New Roman" w:eastAsia="微软雅黑" w:hAnsi="Times New Roman" w:cs="Times New Roman" w:hint="eastAsia"/>
                <w:color w:val="000000"/>
                <w:sz w:val="18"/>
                <w:szCs w:val="18"/>
              </w:rPr>
              <w:t>4</w:t>
            </w:r>
            <w:r w:rsidR="00F9423A">
              <w:rPr>
                <w:rFonts w:ascii="Times New Roman" w:eastAsia="微软雅黑" w:hAnsi="Times New Roman" w:cs="Times New Roman" w:hint="eastAsia"/>
                <w:color w:val="000000"/>
                <w:sz w:val="18"/>
                <w:szCs w:val="18"/>
              </w:rPr>
              <w:t>、</w:t>
            </w:r>
            <w:r w:rsidR="00F9423A">
              <w:rPr>
                <w:rFonts w:ascii="Times New Roman" w:eastAsia="微软雅黑" w:hAnsi="Times New Roman" w:cs="Times New Roman" w:hint="eastAsia"/>
                <w:color w:val="000000"/>
                <w:sz w:val="18"/>
                <w:szCs w:val="18"/>
              </w:rPr>
              <w:t>5</w:t>
            </w:r>
          </w:p>
        </w:tc>
      </w:tr>
      <w:tr w:rsidR="00CA7835"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500759">
            <w:pPr>
              <w:rPr>
                <w:rFonts w:ascii="Times New Roman" w:eastAsia="微软雅黑" w:hAnsi="Times New Roman" w:cs="Times New Roman"/>
                <w:color w:val="000000"/>
                <w:sz w:val="18"/>
                <w:szCs w:val="18"/>
              </w:rPr>
            </w:pPr>
            <w:r w:rsidRPr="00500759">
              <w:rPr>
                <w:rFonts w:ascii="Times New Roman" w:eastAsia="微软雅黑" w:hAnsi="Times New Roman" w:cs="Times New Roman" w:hint="eastAsia"/>
                <w:color w:val="000000"/>
                <w:sz w:val="18"/>
                <w:szCs w:val="18"/>
              </w:rPr>
              <w:t>尿的生产和排出</w:t>
            </w:r>
            <w:r>
              <w:rPr>
                <w:rFonts w:ascii="Times New Roman" w:eastAsia="微软雅黑" w:hAnsi="Times New Roman" w:cs="Times New Roman" w:hint="eastAsia"/>
                <w:color w:val="000000"/>
                <w:sz w:val="18"/>
                <w:szCs w:val="18"/>
              </w:rPr>
              <w:t>-</w:t>
            </w:r>
            <w:r w:rsidRPr="00500759">
              <w:rPr>
                <w:rFonts w:ascii="Times New Roman" w:eastAsia="微软雅黑" w:hAnsi="Times New Roman" w:cs="Times New Roman" w:hint="eastAsia"/>
                <w:color w:val="000000"/>
                <w:sz w:val="18"/>
                <w:szCs w:val="18"/>
              </w:rPr>
              <w:t>讲授肾脏生理功能和尿液形成的生理过程。着重讲授尿液生成的神经体液调控及自身调节。</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rsidP="0050075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w:t>
            </w:r>
            <w:r w:rsidR="00500759" w:rsidRPr="00500759">
              <w:rPr>
                <w:rFonts w:ascii="Times New Roman" w:eastAsia="微软雅黑" w:hAnsi="Times New Roman" w:cs="Times New Roman" w:hint="eastAsia"/>
                <w:color w:val="000000"/>
                <w:sz w:val="18"/>
                <w:szCs w:val="18"/>
              </w:rPr>
              <w:t>要求同学掌握肾单位</w:t>
            </w:r>
            <w:r w:rsidR="00500759">
              <w:rPr>
                <w:rFonts w:ascii="Times New Roman" w:eastAsia="微软雅黑" w:hAnsi="Times New Roman" w:cs="Times New Roman" w:hint="eastAsia"/>
                <w:color w:val="000000"/>
                <w:sz w:val="18"/>
                <w:szCs w:val="18"/>
              </w:rPr>
              <w:t>的功能与调节，尿</w:t>
            </w:r>
            <w:proofErr w:type="gramStart"/>
            <w:r w:rsidR="00500759">
              <w:rPr>
                <w:rFonts w:ascii="Times New Roman" w:eastAsia="微软雅黑" w:hAnsi="Times New Roman" w:cs="Times New Roman" w:hint="eastAsia"/>
                <w:color w:val="000000"/>
                <w:sz w:val="18"/>
                <w:szCs w:val="18"/>
              </w:rPr>
              <w:t>与原尿区别</w:t>
            </w:r>
            <w:proofErr w:type="gramEnd"/>
            <w:r w:rsidR="00500759">
              <w:rPr>
                <w:rFonts w:ascii="Times New Roman" w:eastAsia="微软雅黑" w:hAnsi="Times New Roman" w:cs="Times New Roman" w:hint="eastAsia"/>
                <w:color w:val="000000"/>
                <w:sz w:val="18"/>
                <w:szCs w:val="18"/>
              </w:rPr>
              <w:t>和</w:t>
            </w:r>
            <w:r w:rsidR="00500759" w:rsidRPr="00500759">
              <w:rPr>
                <w:rFonts w:ascii="Times New Roman" w:eastAsia="微软雅黑" w:hAnsi="Times New Roman" w:cs="Times New Roman" w:hint="eastAsia"/>
                <w:color w:val="000000"/>
                <w:sz w:val="18"/>
                <w:szCs w:val="18"/>
              </w:rPr>
              <w:t>肾小管</w:t>
            </w:r>
            <w:r w:rsidR="00500759">
              <w:rPr>
                <w:rFonts w:ascii="Times New Roman" w:eastAsia="微软雅黑" w:hAnsi="Times New Roman" w:cs="Times New Roman" w:hint="eastAsia"/>
                <w:color w:val="000000"/>
                <w:sz w:val="18"/>
                <w:szCs w:val="18"/>
              </w:rPr>
              <w:t>与</w:t>
            </w:r>
            <w:r w:rsidR="00500759" w:rsidRPr="00500759">
              <w:rPr>
                <w:rFonts w:ascii="Times New Roman" w:eastAsia="微软雅黑" w:hAnsi="Times New Roman" w:cs="Times New Roman" w:hint="eastAsia"/>
                <w:color w:val="000000"/>
                <w:sz w:val="18"/>
                <w:szCs w:val="18"/>
              </w:rPr>
              <w:t>集合管对</w:t>
            </w:r>
            <w:r w:rsidR="00500759" w:rsidRPr="00500759">
              <w:rPr>
                <w:rFonts w:ascii="Times New Roman" w:eastAsia="微软雅黑" w:hAnsi="Times New Roman" w:cs="Times New Roman" w:hint="eastAsia"/>
                <w:color w:val="000000"/>
                <w:sz w:val="18"/>
                <w:szCs w:val="18"/>
              </w:rPr>
              <w:t>K+</w:t>
            </w:r>
            <w:r w:rsidR="00500759" w:rsidRPr="00500759">
              <w:rPr>
                <w:rFonts w:ascii="Times New Roman" w:eastAsia="微软雅黑" w:hAnsi="Times New Roman" w:cs="Times New Roman" w:hint="eastAsia"/>
                <w:color w:val="000000"/>
                <w:sz w:val="18"/>
                <w:szCs w:val="18"/>
              </w:rPr>
              <w:t>的重吸收和分泌、</w:t>
            </w:r>
            <w:r w:rsidR="00500759" w:rsidRPr="00500759">
              <w:rPr>
                <w:rFonts w:ascii="Times New Roman" w:eastAsia="微软雅黑" w:hAnsi="Times New Roman" w:cs="Times New Roman" w:hint="eastAsia"/>
                <w:color w:val="000000"/>
                <w:sz w:val="18"/>
                <w:szCs w:val="18"/>
              </w:rPr>
              <w:t>Ca2+</w:t>
            </w:r>
            <w:r w:rsidR="00500759" w:rsidRPr="00500759">
              <w:rPr>
                <w:rFonts w:ascii="Times New Roman" w:eastAsia="微软雅黑" w:hAnsi="Times New Roman" w:cs="Times New Roman" w:hint="eastAsia"/>
                <w:color w:val="000000"/>
                <w:sz w:val="18"/>
                <w:szCs w:val="18"/>
              </w:rPr>
              <w:t>的重吸收</w:t>
            </w:r>
            <w:r w:rsidR="00500759">
              <w:rPr>
                <w:rFonts w:ascii="Times New Roman" w:eastAsia="微软雅黑" w:hAnsi="Times New Roman" w:cs="Times New Roman" w:hint="eastAsia"/>
                <w:color w:val="000000"/>
                <w:sz w:val="18"/>
                <w:szCs w:val="18"/>
              </w:rPr>
              <w:t>的机制</w:t>
            </w:r>
            <w:r w:rsidR="00500759" w:rsidRPr="00500759">
              <w:rPr>
                <w:rFonts w:ascii="Times New Roman" w:eastAsia="微软雅黑" w:hAnsi="Times New Roman" w:cs="Times New Roman" w:hint="eastAsia"/>
                <w:color w:val="000000"/>
                <w:sz w:val="18"/>
                <w:szCs w:val="18"/>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E612D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探讨目前肾病对社会的影响，尤其是人口老龄化日趋严重的环境下。思考医药行业如何应对人口老龄化。</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rsidP="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sidR="00F9423A">
              <w:rPr>
                <w:rFonts w:ascii="Times New Roman" w:eastAsia="微软雅黑" w:hAnsi="Times New Roman" w:cs="Times New Roman" w:hint="eastAsia"/>
                <w:color w:val="000000"/>
                <w:sz w:val="18"/>
                <w:szCs w:val="18"/>
              </w:rPr>
              <w:t>3</w:t>
            </w:r>
            <w:r w:rsidR="00F9423A">
              <w:rPr>
                <w:rFonts w:ascii="Times New Roman" w:eastAsia="微软雅黑" w:hAnsi="Times New Roman" w:cs="Times New Roman" w:hint="eastAsia"/>
                <w:color w:val="000000"/>
                <w:sz w:val="18"/>
                <w:szCs w:val="18"/>
              </w:rPr>
              <w:t>、</w:t>
            </w:r>
            <w:r w:rsidR="00F9423A">
              <w:rPr>
                <w:rFonts w:ascii="Times New Roman" w:eastAsia="微软雅黑" w:hAnsi="Times New Roman" w:cs="Times New Roman" w:hint="eastAsia"/>
                <w:color w:val="000000"/>
                <w:sz w:val="18"/>
                <w:szCs w:val="18"/>
              </w:rPr>
              <w:t>5</w:t>
            </w:r>
          </w:p>
        </w:tc>
      </w:tr>
      <w:tr w:rsidR="00CA7835"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022A20">
            <w:pPr>
              <w:rPr>
                <w:rFonts w:ascii="Times New Roman" w:eastAsia="微软雅黑" w:hAnsi="Times New Roman" w:cs="Times New Roman"/>
                <w:color w:val="000000"/>
                <w:sz w:val="18"/>
                <w:szCs w:val="18"/>
              </w:rPr>
            </w:pPr>
            <w:r w:rsidRPr="00022A20">
              <w:rPr>
                <w:rFonts w:ascii="Times New Roman" w:eastAsia="微软雅黑" w:hAnsi="Times New Roman" w:cs="Times New Roman" w:hint="eastAsia"/>
                <w:color w:val="000000"/>
                <w:sz w:val="18"/>
                <w:szCs w:val="18"/>
              </w:rPr>
              <w:t>感觉器官的功能</w:t>
            </w:r>
            <w:r>
              <w:rPr>
                <w:rFonts w:ascii="Times New Roman" w:eastAsia="微软雅黑" w:hAnsi="Times New Roman" w:cs="Times New Roman" w:hint="eastAsia"/>
                <w:color w:val="000000"/>
                <w:sz w:val="18"/>
                <w:szCs w:val="18"/>
              </w:rPr>
              <w:t>-</w:t>
            </w:r>
            <w:r w:rsidRPr="00022A20">
              <w:rPr>
                <w:rFonts w:ascii="Times New Roman" w:eastAsia="微软雅黑" w:hAnsi="Times New Roman" w:cs="Times New Roman" w:hint="eastAsia"/>
                <w:color w:val="000000"/>
                <w:sz w:val="18"/>
                <w:szCs w:val="18"/>
              </w:rPr>
              <w:t>重点讲授体内一般感受器的结构，重点讲授视觉、味觉和听觉器官的生理机能，结构特征和神经传导原理。</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rsidP="00022A2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r w:rsidR="00022A20" w:rsidRPr="00022A20">
              <w:rPr>
                <w:rFonts w:ascii="Times New Roman" w:eastAsia="微软雅黑" w:hAnsi="Times New Roman" w:cs="Times New Roman" w:hint="eastAsia"/>
                <w:color w:val="000000"/>
                <w:sz w:val="18"/>
                <w:szCs w:val="18"/>
              </w:rPr>
              <w:t>要求同学掌握眼内与视觉有关的结构；</w:t>
            </w:r>
            <w:r w:rsidR="00022A20">
              <w:rPr>
                <w:rFonts w:ascii="Times New Roman" w:eastAsia="微软雅黑" w:hAnsi="Times New Roman" w:cs="Times New Roman" w:hint="eastAsia"/>
                <w:color w:val="000000"/>
                <w:sz w:val="18"/>
                <w:szCs w:val="18"/>
              </w:rPr>
              <w:t>视觉、味觉和听觉产生的生理机制</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E612D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提出目前感觉器官的病变问题，如何专心攻关，满足临床亟需药物和产品。提升专业兴趣。</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CA7835"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022A20" w:rsidP="00022A2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神经系统</w:t>
            </w:r>
            <w:r>
              <w:rPr>
                <w:rFonts w:ascii="Times New Roman" w:eastAsia="微软雅黑" w:hAnsi="Times New Roman" w:cs="Times New Roman" w:hint="eastAsia"/>
                <w:color w:val="000000"/>
                <w:sz w:val="18"/>
                <w:szCs w:val="18"/>
              </w:rPr>
              <w:t>-</w:t>
            </w:r>
            <w:r w:rsidRPr="00022A20">
              <w:rPr>
                <w:rFonts w:ascii="Times New Roman" w:eastAsia="微软雅黑" w:hAnsi="Times New Roman" w:cs="Times New Roman" w:hint="eastAsia"/>
                <w:color w:val="000000"/>
                <w:sz w:val="18"/>
                <w:szCs w:val="18"/>
              </w:rPr>
              <w:t>讲授神经元细胞生理特征</w:t>
            </w:r>
            <w:r>
              <w:rPr>
                <w:rFonts w:ascii="Times New Roman" w:eastAsia="微软雅黑" w:hAnsi="Times New Roman" w:cs="Times New Roman" w:hint="eastAsia"/>
                <w:color w:val="000000"/>
                <w:sz w:val="18"/>
                <w:szCs w:val="18"/>
              </w:rPr>
              <w:t>、</w:t>
            </w:r>
            <w:r w:rsidRPr="00022A20">
              <w:rPr>
                <w:rFonts w:ascii="Times New Roman" w:eastAsia="微软雅黑" w:hAnsi="Times New Roman" w:cs="Times New Roman" w:hint="eastAsia"/>
                <w:color w:val="000000"/>
                <w:sz w:val="18"/>
                <w:szCs w:val="18"/>
              </w:rPr>
              <w:t>分类</w:t>
            </w:r>
            <w:r>
              <w:rPr>
                <w:rFonts w:ascii="Times New Roman" w:eastAsia="微软雅黑" w:hAnsi="Times New Roman" w:cs="Times New Roman" w:hint="eastAsia"/>
                <w:color w:val="000000"/>
                <w:sz w:val="18"/>
                <w:szCs w:val="18"/>
              </w:rPr>
              <w:t>和神经传递；脑的结构和功能分区；体内</w:t>
            </w:r>
            <w:r w:rsidRPr="00022A20">
              <w:rPr>
                <w:rFonts w:ascii="Times New Roman" w:eastAsia="微软雅黑" w:hAnsi="Times New Roman" w:cs="Times New Roman" w:hint="eastAsia"/>
                <w:color w:val="000000"/>
                <w:sz w:val="18"/>
                <w:szCs w:val="18"/>
              </w:rPr>
              <w:t>神经调调控</w:t>
            </w:r>
            <w:r>
              <w:rPr>
                <w:rFonts w:ascii="Times New Roman" w:eastAsia="微软雅黑" w:hAnsi="Times New Roman" w:cs="Times New Roman" w:hint="eastAsia"/>
                <w:color w:val="000000"/>
                <w:sz w:val="18"/>
                <w:szCs w:val="18"/>
              </w:rPr>
              <w:t>与记忆形成的分子机制。</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w:t>
            </w:r>
            <w:r w:rsidR="00022A20">
              <w:rPr>
                <w:rFonts w:ascii="Times New Roman" w:eastAsia="微软雅黑" w:hAnsi="Times New Roman" w:cs="Times New Roman" w:hint="eastAsia"/>
                <w:color w:val="000000"/>
                <w:sz w:val="18"/>
                <w:szCs w:val="18"/>
              </w:rPr>
              <w:t>神经兴奋性和兴奋传递的机制，机体反射和神经调节的机制；脑的功能。</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E612D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以脑科学计划为基础，鼓励有兴趣的同学攀登生命科学新高峰。</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022A20"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2A20" w:rsidRDefault="00022A20">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r w:rsidRPr="00022A20">
              <w:rPr>
                <w:rFonts w:ascii="Times New Roman" w:eastAsia="微软雅黑" w:hAnsi="Times New Roman" w:cs="Times New Roman" w:hint="eastAsia"/>
                <w:color w:val="000000"/>
                <w:sz w:val="18"/>
                <w:szCs w:val="18"/>
              </w:rPr>
              <w:t>内分泌</w:t>
            </w:r>
            <w:r>
              <w:rPr>
                <w:rFonts w:ascii="Times New Roman" w:eastAsia="微软雅黑" w:hAnsi="Times New Roman" w:cs="Times New Roman" w:hint="eastAsia"/>
                <w:color w:val="000000"/>
                <w:sz w:val="18"/>
                <w:szCs w:val="18"/>
              </w:rPr>
              <w:t>-</w:t>
            </w:r>
            <w:r w:rsidRPr="00022A20">
              <w:rPr>
                <w:rFonts w:ascii="Times New Roman" w:eastAsia="微软雅黑" w:hAnsi="Times New Roman" w:cs="Times New Roman" w:hint="eastAsia"/>
                <w:color w:val="000000"/>
                <w:sz w:val="18"/>
                <w:szCs w:val="18"/>
              </w:rPr>
              <w:t>重点讲授内分泌的概念，内分泌的调控因子，激素的种类。讲授体内的内分泌的代谢调控轴。</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课堂练习，要求同学掌握内分泌基础和重要的调控轴。</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4106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以常见内分泌疾病为例，讲授已有药物和已有药物的不足，启发同学对药物研发的兴趣。</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022A20" w:rsidTr="00940CFC">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2A20" w:rsidRDefault="00022A20">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w:t>
            </w:r>
            <w:r>
              <w:rPr>
                <w:rFonts w:ascii="Times New Roman" w:eastAsia="微软雅黑" w:hAnsi="Times New Roman" w:cs="Times New Roman" w:hint="eastAsia"/>
                <w:color w:val="000000"/>
                <w:sz w:val="18"/>
                <w:szCs w:val="18"/>
              </w:rPr>
              <w:lastRenderedPageBreak/>
              <w:t>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r w:rsidRPr="00022A20">
              <w:rPr>
                <w:rFonts w:ascii="Times New Roman" w:eastAsia="微软雅黑" w:hAnsi="Times New Roman" w:cs="Times New Roman" w:hint="eastAsia"/>
                <w:color w:val="000000"/>
                <w:sz w:val="18"/>
                <w:szCs w:val="18"/>
              </w:rPr>
              <w:lastRenderedPageBreak/>
              <w:t>生殖</w:t>
            </w:r>
            <w:r>
              <w:rPr>
                <w:rFonts w:ascii="Times New Roman" w:eastAsia="微软雅黑" w:hAnsi="Times New Roman" w:cs="Times New Roman" w:hint="eastAsia"/>
                <w:color w:val="000000"/>
                <w:sz w:val="18"/>
                <w:szCs w:val="18"/>
              </w:rPr>
              <w:t>-</w:t>
            </w:r>
            <w:r w:rsidRPr="00022A20">
              <w:rPr>
                <w:rFonts w:ascii="Times New Roman" w:eastAsia="微软雅黑" w:hAnsi="Times New Roman" w:cs="Times New Roman" w:hint="eastAsia"/>
                <w:color w:val="000000"/>
                <w:sz w:val="18"/>
                <w:szCs w:val="18"/>
              </w:rPr>
              <w:t>讲授男性和女性的生殖系统以及生殖调控。着重讲授生殖调</w:t>
            </w:r>
            <w:r w:rsidRPr="00022A20">
              <w:rPr>
                <w:rFonts w:ascii="Times New Roman" w:eastAsia="微软雅黑" w:hAnsi="Times New Roman" w:cs="Times New Roman" w:hint="eastAsia"/>
                <w:color w:val="000000"/>
                <w:sz w:val="18"/>
                <w:szCs w:val="18"/>
              </w:rPr>
              <w:lastRenderedPageBreak/>
              <w:t>控的内分泌基础和生殖周期的生理调控。</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022A20">
            <w:pPr>
              <w:rPr>
                <w:rFonts w:ascii="Times New Roman" w:eastAsia="微软雅黑" w:hAnsi="Times New Roman" w:cs="Times New Roman"/>
                <w:color w:val="000000"/>
                <w:sz w:val="18"/>
                <w:szCs w:val="18"/>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A20BD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课堂练习，要求同学掌握男性和女性生殖系统的调控异</w:t>
            </w:r>
            <w:r>
              <w:rPr>
                <w:rFonts w:ascii="Times New Roman" w:eastAsia="微软雅黑" w:hAnsi="Times New Roman" w:cs="Times New Roman" w:hint="eastAsia"/>
                <w:color w:val="000000"/>
                <w:sz w:val="18"/>
                <w:szCs w:val="18"/>
              </w:rPr>
              <w:lastRenderedPageBreak/>
              <w:t>同点，以及生殖过程的生理调控机制。</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4106EF" w:rsidP="004106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通过辅助生殖为例，让同学们了解国内外水平差异，</w:t>
            </w:r>
            <w:r>
              <w:rPr>
                <w:rFonts w:ascii="Times New Roman" w:eastAsia="微软雅黑" w:hAnsi="Times New Roman" w:cs="Times New Roman" w:hint="eastAsia"/>
                <w:color w:val="000000"/>
                <w:sz w:val="18"/>
                <w:szCs w:val="18"/>
              </w:rPr>
              <w:lastRenderedPageBreak/>
              <w:t>激发同学们</w:t>
            </w:r>
            <w:r w:rsidR="00D1715A">
              <w:rPr>
                <w:rFonts w:ascii="Times New Roman" w:eastAsia="微软雅黑" w:hAnsi="Times New Roman" w:cs="Times New Roman" w:hint="eastAsia"/>
                <w:color w:val="000000"/>
                <w:sz w:val="18"/>
                <w:szCs w:val="18"/>
              </w:rPr>
              <w:t>以国家需求为导向</w:t>
            </w:r>
            <w:r>
              <w:rPr>
                <w:rFonts w:ascii="Times New Roman" w:eastAsia="微软雅黑" w:hAnsi="Times New Roman" w:cs="Times New Roman" w:hint="eastAsia"/>
                <w:color w:val="000000"/>
                <w:sz w:val="18"/>
                <w:szCs w:val="18"/>
              </w:rPr>
              <w:t>，树立科技报国的理念。</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22A20" w:rsidRDefault="00292C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FC0C33" w:rsidTr="00FE22D2">
        <w:trPr>
          <w:trHeight w:val="598"/>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FC0C33" w:rsidTr="00FE22D2">
        <w:trPr>
          <w:trHeight w:val="1493"/>
        </w:trPr>
        <w:tc>
          <w:tcPr>
            <w:tcW w:w="1413"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6923" w:type="dxa"/>
            <w:gridSpan w:val="9"/>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本课程的考试，注重对学生综合运用所学知识解决问题能力的考核，考试成绩包括二个方面：</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1</w:t>
            </w:r>
            <w:r w:rsidRPr="00F9423A">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课程大作业（统计分析实践报告）</w:t>
            </w:r>
            <w:r w:rsidRPr="00F9423A">
              <w:rPr>
                <w:rFonts w:ascii="Times New Roman" w:eastAsia="微软雅黑" w:hAnsi="Times New Roman" w:cs="Times New Roman" w:hint="eastAsia"/>
                <w:color w:val="000000"/>
                <w:sz w:val="18"/>
                <w:szCs w:val="18"/>
              </w:rPr>
              <w:t>，占总成绩的</w:t>
            </w:r>
            <w:r w:rsidRPr="00F9423A">
              <w:rPr>
                <w:rFonts w:ascii="Times New Roman" w:eastAsia="微软雅黑" w:hAnsi="Times New Roman" w:cs="Times New Roman" w:hint="eastAsia"/>
                <w:color w:val="000000"/>
                <w:sz w:val="18"/>
                <w:szCs w:val="18"/>
              </w:rPr>
              <w:t>60</w:t>
            </w:r>
            <w:r w:rsidRPr="00F9423A">
              <w:rPr>
                <w:rFonts w:ascii="Times New Roman" w:eastAsia="微软雅黑" w:hAnsi="Times New Roman" w:cs="Times New Roman" w:hint="eastAsia"/>
                <w:color w:val="000000"/>
                <w:sz w:val="18"/>
                <w:szCs w:val="18"/>
              </w:rPr>
              <w:t>％。</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2</w:t>
            </w:r>
            <w:r w:rsidRPr="00F9423A">
              <w:rPr>
                <w:rFonts w:ascii="Times New Roman" w:eastAsia="微软雅黑" w:hAnsi="Times New Roman" w:cs="Times New Roman" w:hint="eastAsia"/>
                <w:color w:val="000000"/>
                <w:sz w:val="18"/>
                <w:szCs w:val="18"/>
              </w:rPr>
              <w:t>）平时成绩（课堂考核），占</w:t>
            </w:r>
            <w:r w:rsidRPr="00F9423A">
              <w:rPr>
                <w:rFonts w:ascii="Times New Roman" w:eastAsia="微软雅黑" w:hAnsi="Times New Roman" w:cs="Times New Roman" w:hint="eastAsia"/>
                <w:color w:val="000000"/>
                <w:sz w:val="18"/>
                <w:szCs w:val="18"/>
              </w:rPr>
              <w:t>40</w:t>
            </w:r>
            <w:r w:rsidRPr="00F9423A">
              <w:rPr>
                <w:rFonts w:ascii="Times New Roman" w:eastAsia="微软雅黑" w:hAnsi="Times New Roman" w:cs="Times New Roman" w:hint="eastAsia"/>
                <w:color w:val="000000"/>
                <w:sz w:val="18"/>
                <w:szCs w:val="18"/>
              </w:rPr>
              <w:t>％。</w:t>
            </w:r>
          </w:p>
          <w:p w:rsidR="00FC0C33" w:rsidRDefault="00F9423A" w:rsidP="00422361">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Assignments</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 xml:space="preserve">40%; </w:t>
            </w:r>
            <w:r w:rsidR="00422361">
              <w:rPr>
                <w:rFonts w:ascii="Times New Roman" w:eastAsia="微软雅黑" w:hAnsi="Times New Roman" w:cs="Times New Roman"/>
                <w:color w:val="000000"/>
                <w:sz w:val="18"/>
                <w:szCs w:val="18"/>
              </w:rPr>
              <w:t>Essay</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60%</w:t>
            </w:r>
          </w:p>
        </w:tc>
      </w:tr>
      <w:tr w:rsidR="00FC0C33" w:rsidTr="00FE22D2">
        <w:trPr>
          <w:trHeight w:val="149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33ECD" w:rsidRPr="00233ECD" w:rsidRDefault="00233ECD" w:rsidP="00233ECD">
            <w:pPr>
              <w:pStyle w:val="a7"/>
              <w:ind w:firstLineChars="0" w:firstLine="0"/>
              <w:rPr>
                <w:rFonts w:eastAsia="华文楷体"/>
                <w:b/>
                <w:bCs/>
                <w:szCs w:val="21"/>
              </w:rPr>
            </w:pPr>
            <w:r w:rsidRPr="00233ECD">
              <w:rPr>
                <w:rFonts w:eastAsia="华文楷体" w:hint="eastAsia"/>
                <w:b/>
                <w:bCs/>
                <w:szCs w:val="21"/>
              </w:rPr>
              <w:t>选用教材</w:t>
            </w:r>
          </w:p>
          <w:p w:rsidR="00233ECD" w:rsidRPr="00233ECD" w:rsidRDefault="00233ECD" w:rsidP="00233ECD">
            <w:pPr>
              <w:pStyle w:val="a7"/>
              <w:numPr>
                <w:ilvl w:val="0"/>
                <w:numId w:val="4"/>
              </w:numPr>
              <w:ind w:firstLineChars="0"/>
              <w:rPr>
                <w:rFonts w:eastAsia="华文楷体"/>
                <w:bCs/>
                <w:szCs w:val="21"/>
              </w:rPr>
            </w:pPr>
            <w:r w:rsidRPr="00233ECD">
              <w:rPr>
                <w:rFonts w:eastAsia="华文楷体" w:hint="eastAsia"/>
                <w:bCs/>
                <w:szCs w:val="21"/>
              </w:rPr>
              <w:t>王庭</w:t>
            </w:r>
            <w:proofErr w:type="gramStart"/>
            <w:r w:rsidRPr="00233ECD">
              <w:rPr>
                <w:rFonts w:eastAsia="华文楷体" w:hint="eastAsia"/>
                <w:bCs/>
                <w:szCs w:val="21"/>
              </w:rPr>
              <w:t>槐</w:t>
            </w:r>
            <w:proofErr w:type="gramEnd"/>
            <w:r w:rsidRPr="00233ECD">
              <w:rPr>
                <w:rFonts w:eastAsia="华文楷体" w:hint="eastAsia"/>
                <w:bCs/>
                <w:szCs w:val="21"/>
              </w:rPr>
              <w:t>主编，《</w:t>
            </w:r>
            <w:bookmarkStart w:id="1" w:name="OLE_LINK5"/>
            <w:bookmarkStart w:id="2" w:name="OLE_LINK6"/>
            <w:bookmarkStart w:id="3" w:name="OLE_LINK7"/>
            <w:r w:rsidRPr="00233ECD">
              <w:rPr>
                <w:rFonts w:eastAsia="华文楷体" w:hint="eastAsia"/>
                <w:bCs/>
                <w:szCs w:val="21"/>
              </w:rPr>
              <w:t>生理学</w:t>
            </w:r>
            <w:bookmarkEnd w:id="1"/>
            <w:bookmarkEnd w:id="2"/>
            <w:bookmarkEnd w:id="3"/>
            <w:r w:rsidRPr="00233ECD">
              <w:rPr>
                <w:rFonts w:eastAsia="华文楷体" w:hint="eastAsia"/>
                <w:bCs/>
                <w:szCs w:val="21"/>
              </w:rPr>
              <w:t>》（第</w:t>
            </w:r>
            <w:r w:rsidRPr="00233ECD">
              <w:rPr>
                <w:rFonts w:eastAsia="华文楷体" w:hint="eastAsia"/>
                <w:bCs/>
                <w:szCs w:val="21"/>
              </w:rPr>
              <w:t>9</w:t>
            </w:r>
            <w:r w:rsidRPr="00233ECD">
              <w:rPr>
                <w:rFonts w:eastAsia="华文楷体" w:hint="eastAsia"/>
                <w:bCs/>
                <w:szCs w:val="21"/>
              </w:rPr>
              <w:t>版），人民卫生出版社，</w:t>
            </w:r>
            <w:r w:rsidRPr="00233ECD">
              <w:rPr>
                <w:rFonts w:eastAsia="华文楷体" w:hint="eastAsia"/>
                <w:bCs/>
                <w:szCs w:val="21"/>
              </w:rPr>
              <w:t>2018</w:t>
            </w:r>
            <w:r>
              <w:rPr>
                <w:rFonts w:eastAsia="华文楷体" w:hint="eastAsia"/>
                <w:bCs/>
                <w:szCs w:val="21"/>
              </w:rPr>
              <w:t>，</w:t>
            </w:r>
            <w:r w:rsidRPr="00233ECD">
              <w:rPr>
                <w:rFonts w:eastAsia="华文楷体"/>
                <w:bCs/>
                <w:szCs w:val="21"/>
              </w:rPr>
              <w:t>ISBN: 9787117266598</w:t>
            </w:r>
            <w:r w:rsidRPr="00233ECD">
              <w:rPr>
                <w:rFonts w:eastAsia="华文楷体" w:hint="eastAsia"/>
                <w:bCs/>
                <w:szCs w:val="21"/>
              </w:rPr>
              <w:t>；</w:t>
            </w:r>
          </w:p>
          <w:p w:rsidR="00233ECD" w:rsidRPr="00233ECD" w:rsidRDefault="00233ECD" w:rsidP="00233ECD">
            <w:pPr>
              <w:pStyle w:val="a7"/>
              <w:ind w:firstLineChars="0" w:firstLine="0"/>
              <w:rPr>
                <w:rFonts w:eastAsia="华文楷体"/>
                <w:b/>
                <w:bCs/>
                <w:szCs w:val="21"/>
              </w:rPr>
            </w:pPr>
            <w:r w:rsidRPr="00233ECD">
              <w:rPr>
                <w:rFonts w:eastAsia="华文楷体" w:hint="eastAsia"/>
                <w:b/>
                <w:bCs/>
                <w:szCs w:val="21"/>
              </w:rPr>
              <w:t>参考书目</w:t>
            </w:r>
          </w:p>
          <w:p w:rsidR="00233ECD" w:rsidRPr="00233ECD" w:rsidRDefault="00233ECD" w:rsidP="00233ECD">
            <w:pPr>
              <w:pStyle w:val="a7"/>
              <w:numPr>
                <w:ilvl w:val="0"/>
                <w:numId w:val="5"/>
              </w:numPr>
              <w:ind w:firstLineChars="0"/>
              <w:rPr>
                <w:rFonts w:eastAsia="华文楷体"/>
                <w:bCs/>
                <w:szCs w:val="21"/>
              </w:rPr>
            </w:pPr>
            <w:r w:rsidRPr="00233ECD">
              <w:rPr>
                <w:rFonts w:eastAsia="华文楷体" w:hint="eastAsia"/>
                <w:bCs/>
                <w:szCs w:val="21"/>
              </w:rPr>
              <w:t>罗自强主编，《</w:t>
            </w:r>
            <w:bookmarkStart w:id="4" w:name="OLE_LINK10"/>
            <w:bookmarkStart w:id="5" w:name="OLE_LINK11"/>
            <w:r w:rsidRPr="00233ECD">
              <w:rPr>
                <w:rFonts w:eastAsia="华文楷体" w:hint="eastAsia"/>
                <w:bCs/>
                <w:szCs w:val="21"/>
              </w:rPr>
              <w:t>生理学学习指导与习题集</w:t>
            </w:r>
            <w:bookmarkEnd w:id="4"/>
            <w:bookmarkEnd w:id="5"/>
            <w:r w:rsidRPr="00233ECD">
              <w:rPr>
                <w:rFonts w:eastAsia="华文楷体" w:hint="eastAsia"/>
                <w:bCs/>
                <w:szCs w:val="21"/>
              </w:rPr>
              <w:t>》，人民卫生出版社，</w:t>
            </w:r>
            <w:r w:rsidRPr="00233ECD">
              <w:rPr>
                <w:rFonts w:eastAsia="华文楷体" w:hint="eastAsia"/>
                <w:bCs/>
                <w:szCs w:val="21"/>
              </w:rPr>
              <w:t>2018</w:t>
            </w:r>
            <w:r>
              <w:rPr>
                <w:rFonts w:eastAsia="华文楷体" w:hint="eastAsia"/>
                <w:bCs/>
                <w:szCs w:val="21"/>
              </w:rPr>
              <w:t>，</w:t>
            </w:r>
            <w:r w:rsidRPr="00233ECD">
              <w:rPr>
                <w:rFonts w:eastAsia="华文楷体" w:hint="eastAsia"/>
                <w:bCs/>
                <w:szCs w:val="21"/>
              </w:rPr>
              <w:t>I S B N</w:t>
            </w:r>
            <w:r w:rsidRPr="00233ECD">
              <w:rPr>
                <w:rFonts w:eastAsia="华文楷体" w:hint="eastAsia"/>
                <w:bCs/>
                <w:szCs w:val="21"/>
              </w:rPr>
              <w:t>：</w:t>
            </w:r>
            <w:r w:rsidRPr="00233ECD">
              <w:rPr>
                <w:rFonts w:eastAsia="华文楷体" w:hint="eastAsia"/>
                <w:bCs/>
                <w:szCs w:val="21"/>
              </w:rPr>
              <w:t>9787117277396</w:t>
            </w:r>
            <w:r w:rsidRPr="00233ECD">
              <w:rPr>
                <w:rFonts w:eastAsia="华文楷体" w:hint="eastAsia"/>
                <w:bCs/>
                <w:szCs w:val="21"/>
              </w:rPr>
              <w:t>；</w:t>
            </w:r>
          </w:p>
          <w:p w:rsidR="00233ECD" w:rsidRPr="00233ECD" w:rsidRDefault="00233ECD" w:rsidP="00233ECD">
            <w:pPr>
              <w:pStyle w:val="a7"/>
              <w:numPr>
                <w:ilvl w:val="0"/>
                <w:numId w:val="5"/>
              </w:numPr>
              <w:ind w:firstLineChars="0"/>
              <w:rPr>
                <w:rFonts w:eastAsia="华文楷体"/>
                <w:bCs/>
                <w:szCs w:val="21"/>
              </w:rPr>
            </w:pPr>
            <w:r w:rsidRPr="00233ECD">
              <w:rPr>
                <w:rFonts w:eastAsia="华文楷体" w:hint="eastAsia"/>
                <w:bCs/>
                <w:szCs w:val="21"/>
              </w:rPr>
              <w:t>易静、汤雪明主编，</w:t>
            </w:r>
            <w:bookmarkStart w:id="6" w:name="OLE_LINK15"/>
            <w:bookmarkStart w:id="7" w:name="OLE_LINK16"/>
            <w:r w:rsidRPr="00233ECD">
              <w:rPr>
                <w:rFonts w:eastAsia="华文楷体" w:hint="eastAsia"/>
                <w:bCs/>
                <w:szCs w:val="21"/>
              </w:rPr>
              <w:t>《医学细胞生物学》</w:t>
            </w:r>
            <w:bookmarkEnd w:id="6"/>
            <w:bookmarkEnd w:id="7"/>
            <w:r w:rsidRPr="00233ECD">
              <w:rPr>
                <w:rFonts w:eastAsia="华文楷体" w:hint="eastAsia"/>
                <w:bCs/>
                <w:szCs w:val="21"/>
              </w:rPr>
              <w:t>，上海科技出版社，</w:t>
            </w:r>
            <w:r w:rsidRPr="00233ECD">
              <w:rPr>
                <w:rFonts w:eastAsia="华文楷体" w:hint="eastAsia"/>
                <w:bCs/>
                <w:szCs w:val="21"/>
              </w:rPr>
              <w:t>2013</w:t>
            </w:r>
            <w:r w:rsidRPr="00233ECD">
              <w:rPr>
                <w:rFonts w:eastAsia="华文楷体" w:hint="eastAsia"/>
                <w:bCs/>
                <w:szCs w:val="21"/>
              </w:rPr>
              <w:t>年</w:t>
            </w:r>
            <w:r>
              <w:rPr>
                <w:rFonts w:eastAsia="华文楷体" w:hint="eastAsia"/>
                <w:bCs/>
                <w:szCs w:val="21"/>
              </w:rPr>
              <w:t>，</w:t>
            </w:r>
            <w:r w:rsidRPr="00233ECD">
              <w:rPr>
                <w:rFonts w:eastAsia="华文楷体" w:hint="eastAsia"/>
                <w:bCs/>
                <w:szCs w:val="21"/>
              </w:rPr>
              <w:t>ISBN</w:t>
            </w:r>
            <w:r w:rsidRPr="00233ECD">
              <w:rPr>
                <w:rFonts w:eastAsia="华文楷体" w:hint="eastAsia"/>
                <w:bCs/>
                <w:szCs w:val="21"/>
              </w:rPr>
              <w:t>：</w:t>
            </w:r>
            <w:r w:rsidRPr="00233ECD">
              <w:rPr>
                <w:rFonts w:eastAsia="华文楷体" w:hint="eastAsia"/>
                <w:bCs/>
                <w:szCs w:val="21"/>
              </w:rPr>
              <w:t>9787547819210</w:t>
            </w:r>
            <w:r w:rsidRPr="00233ECD">
              <w:rPr>
                <w:rFonts w:eastAsia="华文楷体" w:hint="eastAsia"/>
                <w:bCs/>
                <w:szCs w:val="21"/>
              </w:rPr>
              <w:t>；</w:t>
            </w:r>
          </w:p>
          <w:p w:rsidR="00FC0C33" w:rsidRPr="00422361" w:rsidRDefault="00233ECD" w:rsidP="00233ECD">
            <w:pPr>
              <w:pStyle w:val="a7"/>
              <w:numPr>
                <w:ilvl w:val="0"/>
                <w:numId w:val="5"/>
              </w:numPr>
              <w:ind w:firstLineChars="0"/>
              <w:rPr>
                <w:rFonts w:eastAsia="微软雅黑"/>
                <w:color w:val="000000"/>
                <w:sz w:val="18"/>
                <w:szCs w:val="18"/>
              </w:rPr>
            </w:pPr>
            <w:bookmarkStart w:id="8" w:name="OLE_LINK17"/>
            <w:bookmarkStart w:id="9" w:name="OLE_LINK18"/>
            <w:bookmarkStart w:id="10" w:name="OLE_LINK19"/>
            <w:bookmarkStart w:id="11" w:name="OLE_LINK20"/>
            <w:bookmarkStart w:id="12" w:name="OLE_LINK21"/>
            <w:bookmarkStart w:id="13" w:name="OLE_LINK22"/>
            <w:r w:rsidRPr="00233ECD">
              <w:rPr>
                <w:rFonts w:eastAsia="华文楷体" w:hint="eastAsia"/>
                <w:bCs/>
                <w:szCs w:val="21"/>
              </w:rPr>
              <w:t>李桂源主编，《病理生理学》</w:t>
            </w:r>
            <w:bookmarkEnd w:id="8"/>
            <w:bookmarkEnd w:id="9"/>
            <w:bookmarkEnd w:id="10"/>
            <w:bookmarkEnd w:id="11"/>
            <w:bookmarkEnd w:id="12"/>
            <w:bookmarkEnd w:id="13"/>
            <w:r w:rsidRPr="00233ECD">
              <w:rPr>
                <w:rFonts w:eastAsia="华文楷体" w:hint="eastAsia"/>
                <w:bCs/>
                <w:szCs w:val="21"/>
              </w:rPr>
              <w:t>，人民卫生出版社，</w:t>
            </w:r>
            <w:r w:rsidRPr="00233ECD">
              <w:rPr>
                <w:rFonts w:eastAsia="华文楷体" w:hint="eastAsia"/>
                <w:bCs/>
                <w:szCs w:val="21"/>
              </w:rPr>
              <w:t>2015</w:t>
            </w:r>
            <w:r w:rsidRPr="00233ECD">
              <w:rPr>
                <w:rFonts w:eastAsia="华文楷体" w:hint="eastAsia"/>
                <w:bCs/>
                <w:szCs w:val="21"/>
              </w:rPr>
              <w:t>年</w:t>
            </w:r>
            <w:r>
              <w:rPr>
                <w:rFonts w:eastAsia="华文楷体" w:hint="eastAsia"/>
                <w:bCs/>
                <w:szCs w:val="21"/>
              </w:rPr>
              <w:t>，</w:t>
            </w:r>
            <w:r w:rsidRPr="00233ECD">
              <w:rPr>
                <w:rFonts w:eastAsia="华文楷体" w:hint="eastAsia"/>
                <w:bCs/>
                <w:szCs w:val="21"/>
              </w:rPr>
              <w:t>ISBN</w:t>
            </w:r>
            <w:r w:rsidRPr="00233ECD">
              <w:rPr>
                <w:rFonts w:eastAsia="华文楷体" w:hint="eastAsia"/>
                <w:bCs/>
                <w:szCs w:val="21"/>
              </w:rPr>
              <w:t>：</w:t>
            </w:r>
            <w:r w:rsidRPr="00233ECD">
              <w:rPr>
                <w:rFonts w:eastAsia="华文楷体" w:hint="eastAsia"/>
                <w:bCs/>
                <w:szCs w:val="21"/>
              </w:rPr>
              <w:t>9787117128186</w:t>
            </w: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trPr>
          <w:trHeight w:val="2617"/>
        </w:trPr>
        <w:tc>
          <w:tcPr>
            <w:tcW w:w="8336" w:type="dxa"/>
            <w:gridSpan w:val="10"/>
            <w:tcBorders>
              <w:top w:val="nil"/>
              <w:left w:val="nil"/>
              <w:bottom w:val="nil"/>
              <w:right w:val="nil"/>
            </w:tcBorders>
            <w:shd w:val="clear" w:color="auto" w:fill="auto"/>
            <w:tcMar>
              <w:top w:w="15" w:type="dxa"/>
              <w:left w:w="15" w:type="dxa"/>
              <w:right w:w="15" w:type="dxa"/>
            </w:tcMar>
            <w:vAlign w:val="center"/>
          </w:tcPr>
          <w:p w:rsidR="00FC0C33" w:rsidRDefault="009B2FC9">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FC0C33" w:rsidRDefault="009B2FC9">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FC0C33" w:rsidRDefault="009B2FC9">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FC0C33" w:rsidRDefault="00FC0C33">
      <w:pPr>
        <w:rPr>
          <w:rFonts w:ascii="Times New Roman" w:hAnsi="Times New Roman" w:cs="Times New Roman"/>
        </w:rPr>
      </w:pPr>
    </w:p>
    <w:sectPr w:rsidR="00FC0C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184" w:rsidRDefault="006B4184" w:rsidP="006931EA">
      <w:r>
        <w:separator/>
      </w:r>
    </w:p>
  </w:endnote>
  <w:endnote w:type="continuationSeparator" w:id="0">
    <w:p w:rsidR="006B4184" w:rsidRDefault="006B4184" w:rsidP="0069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184" w:rsidRDefault="006B4184" w:rsidP="006931EA">
      <w:r>
        <w:separator/>
      </w:r>
    </w:p>
  </w:footnote>
  <w:footnote w:type="continuationSeparator" w:id="0">
    <w:p w:rsidR="006B4184" w:rsidRDefault="006B4184" w:rsidP="0069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15E88"/>
    <w:multiLevelType w:val="hybridMultilevel"/>
    <w:tmpl w:val="BEC07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434EEB"/>
    <w:multiLevelType w:val="hybridMultilevel"/>
    <w:tmpl w:val="851ACC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AE4650"/>
    <w:multiLevelType w:val="hybridMultilevel"/>
    <w:tmpl w:val="4E441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FC14A8"/>
    <w:multiLevelType w:val="hybridMultilevel"/>
    <w:tmpl w:val="49BABB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261652"/>
    <w:multiLevelType w:val="multilevel"/>
    <w:tmpl w:val="7C26165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22A20"/>
    <w:rsid w:val="00027132"/>
    <w:rsid w:val="00067C8B"/>
    <w:rsid w:val="00152AC1"/>
    <w:rsid w:val="001754A2"/>
    <w:rsid w:val="00233ECD"/>
    <w:rsid w:val="002625C3"/>
    <w:rsid w:val="00292C10"/>
    <w:rsid w:val="003909F9"/>
    <w:rsid w:val="003C6CD4"/>
    <w:rsid w:val="004106EF"/>
    <w:rsid w:val="00422361"/>
    <w:rsid w:val="004862DE"/>
    <w:rsid w:val="00500759"/>
    <w:rsid w:val="005340F8"/>
    <w:rsid w:val="005D67D6"/>
    <w:rsid w:val="00614949"/>
    <w:rsid w:val="006931EA"/>
    <w:rsid w:val="006A60D1"/>
    <w:rsid w:val="006B4184"/>
    <w:rsid w:val="007B0B03"/>
    <w:rsid w:val="007C234D"/>
    <w:rsid w:val="00860FFD"/>
    <w:rsid w:val="008E59F5"/>
    <w:rsid w:val="00940CFC"/>
    <w:rsid w:val="009B2FC9"/>
    <w:rsid w:val="00A20BD0"/>
    <w:rsid w:val="00A971AE"/>
    <w:rsid w:val="00AF755F"/>
    <w:rsid w:val="00B86A93"/>
    <w:rsid w:val="00C23766"/>
    <w:rsid w:val="00CA7835"/>
    <w:rsid w:val="00D1715A"/>
    <w:rsid w:val="00D20824"/>
    <w:rsid w:val="00E612D6"/>
    <w:rsid w:val="00E62105"/>
    <w:rsid w:val="00F25CEF"/>
    <w:rsid w:val="00F7489A"/>
    <w:rsid w:val="00F9423A"/>
    <w:rsid w:val="00FC0C33"/>
    <w:rsid w:val="00FD054C"/>
    <w:rsid w:val="00FE22D2"/>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137F2"/>
  <w15:docId w15:val="{1972347A-5D9A-4A68-BB00-15F29CB0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6931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931EA"/>
    <w:rPr>
      <w:rFonts w:asciiTheme="minorHAnsi" w:eastAsiaTheme="minorEastAsia" w:hAnsiTheme="minorHAnsi" w:cstheme="minorBidi"/>
      <w:kern w:val="2"/>
      <w:sz w:val="18"/>
      <w:szCs w:val="18"/>
    </w:rPr>
  </w:style>
  <w:style w:type="paragraph" w:styleId="a5">
    <w:name w:val="footer"/>
    <w:basedOn w:val="a"/>
    <w:link w:val="a6"/>
    <w:rsid w:val="006931EA"/>
    <w:pPr>
      <w:tabs>
        <w:tab w:val="center" w:pos="4153"/>
        <w:tab w:val="right" w:pos="8306"/>
      </w:tabs>
      <w:snapToGrid w:val="0"/>
      <w:jc w:val="left"/>
    </w:pPr>
    <w:rPr>
      <w:sz w:val="18"/>
      <w:szCs w:val="18"/>
    </w:rPr>
  </w:style>
  <w:style w:type="character" w:customStyle="1" w:styleId="a6">
    <w:name w:val="页脚 字符"/>
    <w:basedOn w:val="a0"/>
    <w:link w:val="a5"/>
    <w:rsid w:val="006931EA"/>
    <w:rPr>
      <w:rFonts w:asciiTheme="minorHAnsi" w:eastAsiaTheme="minorEastAsia" w:hAnsiTheme="minorHAnsi" w:cstheme="minorBidi"/>
      <w:kern w:val="2"/>
      <w:sz w:val="18"/>
      <w:szCs w:val="18"/>
    </w:rPr>
  </w:style>
  <w:style w:type="paragraph" w:styleId="a7">
    <w:name w:val="Normal Indent"/>
    <w:basedOn w:val="a"/>
    <w:rsid w:val="00422361"/>
    <w:pPr>
      <w:ind w:firstLineChars="200" w:firstLine="420"/>
    </w:pPr>
    <w:rPr>
      <w:rFonts w:ascii="Times New Roman" w:eastAsia="宋体" w:hAnsi="Times New Roman" w:cs="Times New Roman"/>
    </w:rPr>
  </w:style>
  <w:style w:type="paragraph" w:styleId="a8">
    <w:name w:val="List Paragraph"/>
    <w:basedOn w:val="a"/>
    <w:uiPriority w:val="99"/>
    <w:rsid w:val="004223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cn.bing.com/dict/search?q=elective%20course&amp;FORM=BDVSP6&amp;mkt=zh-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624</Words>
  <Characters>3562</Characters>
  <Application>Microsoft Office Word</Application>
  <DocSecurity>0</DocSecurity>
  <Lines>29</Lines>
  <Paragraphs>8</Paragraphs>
  <ScaleCrop>false</ScaleCrop>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10</cp:revision>
  <dcterms:created xsi:type="dcterms:W3CDTF">2021-03-14T01:08:00Z</dcterms:created>
  <dcterms:modified xsi:type="dcterms:W3CDTF">2021-05-17T01:11:00Z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